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CCF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B82157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рассмотрения и оценки заявок 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347CC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B82157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9A6934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347CC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0.11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347CC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7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347CCF" w:rsidRPr="00A7029F" w:rsidRDefault="00347CCF" w:rsidP="00347CCF">
      <w:pPr>
        <w:pStyle w:val="ae"/>
        <w:numPr>
          <w:ilvl w:val="1"/>
          <w:numId w:val="1"/>
        </w:numPr>
        <w:tabs>
          <w:tab w:val="left" w:pos="0"/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№1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029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контракта,</w:t>
      </w:r>
      <w:r w:rsidRP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029F">
        <w:rPr>
          <w:rFonts w:ascii="Times New Roman" w:hAnsi="Times New Roman" w:cs="Times New Roman"/>
          <w:bCs/>
          <w:sz w:val="24"/>
          <w:szCs w:val="24"/>
        </w:rPr>
        <w:t xml:space="preserve">способ закупки - открытый конкурс. </w:t>
      </w:r>
    </w:p>
    <w:p w:rsidR="00347CCF" w:rsidRPr="00A7029F" w:rsidRDefault="00347CCF" w:rsidP="00347CCF">
      <w:pPr>
        <w:tabs>
          <w:tab w:val="left" w:pos="0"/>
          <w:tab w:val="left" w:pos="284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A7029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№2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029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контракта,</w:t>
      </w:r>
      <w:r w:rsidRP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029F">
        <w:rPr>
          <w:rFonts w:ascii="Times New Roman" w:hAnsi="Times New Roman" w:cs="Times New Roman"/>
          <w:bCs/>
          <w:sz w:val="24"/>
          <w:szCs w:val="24"/>
        </w:rPr>
        <w:t xml:space="preserve">способ закупки - открытый конкурс. 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A7029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№3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A7029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№4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bCs/>
          <w:sz w:val="24"/>
          <w:szCs w:val="24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02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A702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Лот №3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bCs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«Псковавтодор»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Pr="00A7029F">
        <w:rPr>
          <w:rFonts w:ascii="Times New Roman" w:hAnsi="Times New Roman" w:cs="Times New Roman"/>
          <w:b/>
          <w:sz w:val="24"/>
          <w:szCs w:val="24"/>
        </w:rPr>
        <w:t>Лот №1.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A7029F">
        <w:rPr>
          <w:rFonts w:ascii="Times New Roman" w:hAnsi="Times New Roman" w:cs="Times New Roman"/>
          <w:sz w:val="24"/>
          <w:szCs w:val="24"/>
        </w:rPr>
        <w:t>существления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029F">
        <w:rPr>
          <w:rFonts w:ascii="Times New Roman" w:hAnsi="Times New Roman" w:cs="Times New Roman"/>
          <w:sz w:val="24"/>
          <w:szCs w:val="24"/>
        </w:rPr>
        <w:t xml:space="preserve">банковского сопровождения контракта, </w:t>
      </w:r>
      <w:proofErr w:type="gramStart"/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</w:t>
      </w:r>
      <w:proofErr w:type="gramEnd"/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47CCF" w:rsidRPr="00A7029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3.2. </w:t>
      </w:r>
      <w:r w:rsidRPr="00A7029F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A7029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A7029F">
        <w:rPr>
          <w:rFonts w:ascii="Times New Roman" w:hAnsi="Times New Roman" w:cs="Times New Roman"/>
          <w:sz w:val="24"/>
          <w:szCs w:val="24"/>
        </w:rPr>
        <w:t>существления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029F">
        <w:rPr>
          <w:rFonts w:ascii="Times New Roman" w:hAnsi="Times New Roman" w:cs="Times New Roman"/>
          <w:sz w:val="24"/>
          <w:szCs w:val="24"/>
        </w:rPr>
        <w:t xml:space="preserve">банковского сопровождения контракта, </w:t>
      </w:r>
      <w:proofErr w:type="gramStart"/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</w:t>
      </w:r>
      <w:proofErr w:type="gramEnd"/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 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№3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3.4. 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№4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bCs/>
          <w:sz w:val="24"/>
          <w:szCs w:val="24"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3.5. </w:t>
      </w: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№3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bCs/>
        </w:rPr>
      </w:pP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8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1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1.201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Председатель комиссии: </w:t>
      </w:r>
    </w:p>
    <w:p w:rsidR="00347CCF" w:rsidRPr="0010567D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Лукин А.В.</w:t>
      </w:r>
      <w:r w:rsidRPr="001056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Ходов В.В.</w:t>
      </w:r>
    </w:p>
    <w:p w:rsidR="00347CCF" w:rsidRPr="00A356DD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Демченок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Т.Л.</w:t>
      </w:r>
    </w:p>
    <w:p w:rsidR="00902CB7" w:rsidRPr="00902CB7" w:rsidRDefault="00902CB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Повжик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О.Г.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Pr="0010567D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Петрова М.С.</w:t>
      </w:r>
    </w:p>
    <w:p w:rsidR="00D42204" w:rsidRDefault="00296AAA" w:rsidP="00347CC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6</w:t>
      </w:r>
      <w:r w:rsidR="00080758"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Процедура вскрытия конвертов </w:t>
      </w:r>
      <w:proofErr w:type="gramStart"/>
      <w:r w:rsidR="00080758"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заявками на участие в открытом конкурсе</w:t>
      </w:r>
      <w:r w:rsidR="00856A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заявками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участие</w:t>
      </w:r>
      <w:proofErr w:type="gramEnd"/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конкурсе проведена </w:t>
      </w:r>
      <w:r w:rsid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 w:rsid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:00 (по местному времени) </w:t>
      </w:r>
    </w:p>
    <w:p w:rsidR="00955EED" w:rsidRPr="00955EED" w:rsidRDefault="006532BB" w:rsidP="00347CC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3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955EED" w:rsidRPr="00955EE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55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5EED" w:rsidRPr="00955E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955EED" w:rsidRDefault="00955EED" w:rsidP="00347CCF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 w:rsid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11.2017</w:t>
      </w:r>
    </w:p>
    <w:p w:rsidR="00347CCF" w:rsidRDefault="00E22480" w:rsidP="005A340D">
      <w:pPr>
        <w:spacing w:before="100" w:beforeAutospacing="1" w:after="100" w:afterAutospacing="1" w:line="240" w:lineRule="auto"/>
        <w:ind w:left="567" w:hanging="19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080758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5A340D" w:rsidRPr="008B06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Решение комиссии</w:t>
      </w:r>
      <w:r w:rsidR="005A340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 рассмотрении заявок</w:t>
      </w:r>
    </w:p>
    <w:p w:rsidR="00347CCF" w:rsidRPr="00347CCF" w:rsidRDefault="00347CCF" w:rsidP="00347CCF">
      <w:pPr>
        <w:pStyle w:val="ae"/>
        <w:numPr>
          <w:ilvl w:val="1"/>
          <w:numId w:val="2"/>
        </w:numPr>
        <w:tabs>
          <w:tab w:val="left" w:pos="0"/>
          <w:tab w:val="left" w:pos="284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7C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№1</w:t>
      </w:r>
    </w:p>
    <w:p w:rsidR="00347CCF" w:rsidRP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CC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347CC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контракта,</w:t>
      </w:r>
      <w:r w:rsidRP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способ закупки. </w:t>
      </w:r>
    </w:p>
    <w:p w:rsidR="00347CCF" w:rsidRP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 xml:space="preserve">Заявка №53 - </w:t>
      </w:r>
      <w:r w:rsidRPr="00347CCF">
        <w:rPr>
          <w:rFonts w:ascii="Times New Roman" w:hAnsi="Times New Roman" w:cs="Times New Roman"/>
          <w:sz w:val="24"/>
          <w:szCs w:val="24"/>
        </w:rPr>
        <w:t>ПАО «СБЕРБАНК», 117997, г</w:t>
      </w:r>
      <w:proofErr w:type="gramStart"/>
      <w:r w:rsidRPr="00347CCF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347CCF">
        <w:rPr>
          <w:rFonts w:ascii="Times New Roman" w:hAnsi="Times New Roman" w:cs="Times New Roman"/>
          <w:sz w:val="24"/>
          <w:szCs w:val="24"/>
        </w:rPr>
        <w:t>осква, ул. Вавиловых, д.19.</w:t>
      </w:r>
    </w:p>
    <w:p w:rsidR="00347CCF" w:rsidRPr="00347CCF" w:rsidRDefault="00347CCF" w:rsidP="00347CC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участника заявки участника – единогласно.</w:t>
      </w:r>
    </w:p>
    <w:p w:rsidR="00347CCF" w:rsidRP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 xml:space="preserve">Заявка №54 - </w:t>
      </w:r>
      <w:r w:rsidRPr="00347CCF">
        <w:rPr>
          <w:rFonts w:ascii="Times New Roman" w:hAnsi="Times New Roman" w:cs="Times New Roman"/>
          <w:sz w:val="24"/>
          <w:szCs w:val="24"/>
        </w:rPr>
        <w:t>АО «Российский сельскохозяйственный банк»,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47CCF">
        <w:rPr>
          <w:rFonts w:ascii="Times New Roman" w:hAnsi="Times New Roman" w:cs="Times New Roman"/>
          <w:sz w:val="24"/>
          <w:szCs w:val="24"/>
        </w:rPr>
        <w:t>180000, г. Псков, ул.</w:t>
      </w:r>
      <w:r w:rsidR="00153288">
        <w:rPr>
          <w:rFonts w:ascii="Times New Roman" w:hAnsi="Times New Roman" w:cs="Times New Roman"/>
          <w:sz w:val="24"/>
          <w:szCs w:val="24"/>
        </w:rPr>
        <w:t xml:space="preserve"> </w:t>
      </w:r>
      <w:r w:rsidRPr="00347CCF">
        <w:rPr>
          <w:rFonts w:ascii="Times New Roman" w:hAnsi="Times New Roman" w:cs="Times New Roman"/>
          <w:sz w:val="24"/>
          <w:szCs w:val="24"/>
        </w:rPr>
        <w:t>Некрасова, д.44</w:t>
      </w:r>
    </w:p>
    <w:p w:rsid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участника заявки участника – единогласно.</w:t>
      </w:r>
    </w:p>
    <w:p w:rsidR="00347CCF" w:rsidRP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 xml:space="preserve">1.2. </w:t>
      </w:r>
      <w:r w:rsidRPr="00347C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№2</w:t>
      </w:r>
    </w:p>
    <w:p w:rsidR="00347CCF" w:rsidRP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CC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347CC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контракта,</w:t>
      </w:r>
      <w:r w:rsidRP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7CCF">
        <w:rPr>
          <w:rFonts w:ascii="Times New Roman" w:hAnsi="Times New Roman" w:cs="Times New Roman"/>
          <w:bCs/>
          <w:sz w:val="24"/>
          <w:szCs w:val="24"/>
        </w:rPr>
        <w:t>способ закупки.</w:t>
      </w:r>
    </w:p>
    <w:p w:rsidR="00347CCF" w:rsidRP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 xml:space="preserve">Заявка №52 - </w:t>
      </w:r>
      <w:r w:rsidRPr="00347CCF">
        <w:rPr>
          <w:rFonts w:ascii="Times New Roman" w:hAnsi="Times New Roman" w:cs="Times New Roman"/>
          <w:sz w:val="24"/>
          <w:szCs w:val="24"/>
        </w:rPr>
        <w:t>ПАО «СБЕРБАНК», 117997, г</w:t>
      </w:r>
      <w:proofErr w:type="gramStart"/>
      <w:r w:rsidRPr="00347CCF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347CCF">
        <w:rPr>
          <w:rFonts w:ascii="Times New Roman" w:hAnsi="Times New Roman" w:cs="Times New Roman"/>
          <w:sz w:val="24"/>
          <w:szCs w:val="24"/>
        </w:rPr>
        <w:t>осква, ул. Вавиловых, д.19.</w:t>
      </w:r>
    </w:p>
    <w:p w:rsidR="00153288" w:rsidRDefault="00153288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участника заявки участника – единогласно.</w:t>
      </w:r>
    </w:p>
    <w:p w:rsidR="00347CCF" w:rsidRP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 xml:space="preserve">Заявка №55 - </w:t>
      </w:r>
      <w:r w:rsidRPr="00347CCF">
        <w:rPr>
          <w:rFonts w:ascii="Times New Roman" w:hAnsi="Times New Roman" w:cs="Times New Roman"/>
          <w:sz w:val="24"/>
          <w:szCs w:val="24"/>
        </w:rPr>
        <w:t>АО «Российский сельскохозяйственный банк»,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47CCF">
        <w:rPr>
          <w:rFonts w:ascii="Times New Roman" w:hAnsi="Times New Roman" w:cs="Times New Roman"/>
          <w:sz w:val="24"/>
          <w:szCs w:val="24"/>
        </w:rPr>
        <w:t>180000, г. Псков, ул</w:t>
      </w:r>
      <w:proofErr w:type="gramStart"/>
      <w:r w:rsidRPr="00347CCF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347CCF">
        <w:rPr>
          <w:rFonts w:ascii="Times New Roman" w:hAnsi="Times New Roman" w:cs="Times New Roman"/>
          <w:sz w:val="24"/>
          <w:szCs w:val="24"/>
        </w:rPr>
        <w:t>екрасова, д.44</w:t>
      </w:r>
    </w:p>
    <w:p w:rsidR="00153288" w:rsidRDefault="00153288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участника заявки участника – единогласно.</w:t>
      </w:r>
    </w:p>
    <w:p w:rsidR="00347CCF" w:rsidRP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 xml:space="preserve">1.3. </w:t>
      </w:r>
      <w:r w:rsidRPr="00347C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№3</w:t>
      </w:r>
    </w:p>
    <w:p w:rsid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153288" w:rsidRPr="00347CCF" w:rsidRDefault="00153288" w:rsidP="00153288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№5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347CCF">
        <w:rPr>
          <w:rFonts w:ascii="Times New Roman" w:hAnsi="Times New Roman" w:cs="Times New Roman"/>
          <w:sz w:val="24"/>
          <w:szCs w:val="24"/>
        </w:rPr>
        <w:t>ПАО «СБЕРБАНК», 117997, г</w:t>
      </w:r>
      <w:proofErr w:type="gramStart"/>
      <w:r w:rsidRPr="00347CCF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347CCF">
        <w:rPr>
          <w:rFonts w:ascii="Times New Roman" w:hAnsi="Times New Roman" w:cs="Times New Roman"/>
          <w:sz w:val="24"/>
          <w:szCs w:val="24"/>
        </w:rPr>
        <w:t>осква, ул. Вавиловых, д.19.</w:t>
      </w:r>
    </w:p>
    <w:p w:rsidR="00153288" w:rsidRDefault="00153288" w:rsidP="00153288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участника заявки участника – единогласно.</w:t>
      </w:r>
    </w:p>
    <w:p w:rsidR="00347CCF" w:rsidRP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 xml:space="preserve">1.4. </w:t>
      </w:r>
      <w:r w:rsidRPr="00347C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№4</w:t>
      </w:r>
    </w:p>
    <w:p w:rsid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153288" w:rsidRPr="00347CCF" w:rsidRDefault="00153288" w:rsidP="00153288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№5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347CCF">
        <w:rPr>
          <w:rFonts w:ascii="Times New Roman" w:hAnsi="Times New Roman" w:cs="Times New Roman"/>
          <w:sz w:val="24"/>
          <w:szCs w:val="24"/>
        </w:rPr>
        <w:t>ПАО «СБЕРБАНК», 117997, г</w:t>
      </w:r>
      <w:proofErr w:type="gramStart"/>
      <w:r w:rsidRPr="00347CCF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347CCF">
        <w:rPr>
          <w:rFonts w:ascii="Times New Roman" w:hAnsi="Times New Roman" w:cs="Times New Roman"/>
          <w:sz w:val="24"/>
          <w:szCs w:val="24"/>
        </w:rPr>
        <w:t>осква, ул. Вавиловых, д.19.</w:t>
      </w:r>
    </w:p>
    <w:p w:rsidR="00153288" w:rsidRDefault="00153288" w:rsidP="00153288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участника заявки участника – единогласно.</w:t>
      </w:r>
    </w:p>
    <w:p w:rsidR="00347CCF" w:rsidRP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7C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1.5.</w:t>
      </w:r>
      <w:r w:rsidRPr="00347C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Лот №</w:t>
      </w:r>
      <w:r w:rsidR="001532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</w:p>
    <w:p w:rsidR="00347CCF" w:rsidRP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bCs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</w:p>
    <w:p w:rsidR="00153288" w:rsidRPr="00347CCF" w:rsidRDefault="00153288" w:rsidP="00153288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>49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347CCF">
        <w:rPr>
          <w:rFonts w:ascii="Times New Roman" w:hAnsi="Times New Roman" w:cs="Times New Roman"/>
          <w:sz w:val="24"/>
          <w:szCs w:val="24"/>
        </w:rPr>
        <w:t>ПАО «СБЕРБАНК», 117997, г</w:t>
      </w:r>
      <w:proofErr w:type="gramStart"/>
      <w:r w:rsidRPr="00347CCF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347CCF">
        <w:rPr>
          <w:rFonts w:ascii="Times New Roman" w:hAnsi="Times New Roman" w:cs="Times New Roman"/>
          <w:sz w:val="24"/>
          <w:szCs w:val="24"/>
        </w:rPr>
        <w:t>осква, ул. Вавиловых, д.19.</w:t>
      </w:r>
    </w:p>
    <w:p w:rsidR="00153288" w:rsidRDefault="00153288" w:rsidP="00153288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участника заявки участника – единогласно.</w:t>
      </w:r>
    </w:p>
    <w:p w:rsidR="00FA394D" w:rsidRDefault="00FA394D" w:rsidP="0083576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761" w:type="pct"/>
        <w:tblCellSpacing w:w="15" w:type="dxa"/>
        <w:tblInd w:w="486" w:type="dxa"/>
        <w:tblBorders>
          <w:top w:val="single" w:sz="6" w:space="0" w:color="000000"/>
          <w:lef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2"/>
        <w:gridCol w:w="4023"/>
        <w:gridCol w:w="2780"/>
        <w:gridCol w:w="2042"/>
      </w:tblGrid>
      <w:tr w:rsidR="001A2F0E" w:rsidRPr="001A2F0E" w:rsidTr="00FA78FB">
        <w:trPr>
          <w:tblCellSpacing w:w="15" w:type="dxa"/>
        </w:trPr>
        <w:tc>
          <w:tcPr>
            <w:tcW w:w="416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A2F0E" w:rsidRPr="00536D0C" w:rsidRDefault="001A2F0E" w:rsidP="00536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2059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A2F0E" w:rsidRPr="00536D0C" w:rsidRDefault="001A2F0E" w:rsidP="001A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(для юридического лица), фамилия, имя, отчество (для физического лица) участника размещения заказа </w:t>
            </w:r>
          </w:p>
        </w:tc>
        <w:tc>
          <w:tcPr>
            <w:tcW w:w="1418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A2F0E" w:rsidRPr="00536D0C" w:rsidRDefault="001A2F0E" w:rsidP="001A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 и контактная информация</w:t>
            </w:r>
          </w:p>
        </w:tc>
        <w:tc>
          <w:tcPr>
            <w:tcW w:w="1030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A2F0E" w:rsidRPr="00536D0C" w:rsidRDefault="001A2F0E" w:rsidP="001A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153288" w:rsidRPr="001A2F0E" w:rsidTr="00153288">
        <w:trPr>
          <w:tblCellSpacing w:w="15" w:type="dxa"/>
        </w:trPr>
        <w:tc>
          <w:tcPr>
            <w:tcW w:w="416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3288" w:rsidRPr="00536D0C" w:rsidRDefault="00153288" w:rsidP="00153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9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ПАО «СБЕРБАНК»</w:t>
            </w:r>
          </w:p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ИНН: 7707083893</w:t>
            </w:r>
          </w:p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КПП: 775001001</w:t>
            </w:r>
          </w:p>
        </w:tc>
        <w:tc>
          <w:tcPr>
            <w:tcW w:w="1418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117997, г</w:t>
            </w:r>
            <w:proofErr w:type="gramStart"/>
            <w:r w:rsidRPr="00153288"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 w:rsidRPr="00153288">
              <w:rPr>
                <w:rFonts w:ascii="Times New Roman" w:hAnsi="Times New Roman" w:cs="Times New Roman"/>
                <w:sz w:val="24"/>
              </w:rPr>
              <w:t>осква, ул. Вавиловых, д.19</w:t>
            </w:r>
          </w:p>
        </w:tc>
        <w:tc>
          <w:tcPr>
            <w:tcW w:w="1030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3288" w:rsidRPr="00536D0C" w:rsidRDefault="00153288" w:rsidP="00153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153288" w:rsidRPr="001A2F0E" w:rsidTr="00153288">
        <w:trPr>
          <w:tblCellSpacing w:w="15" w:type="dxa"/>
        </w:trPr>
        <w:tc>
          <w:tcPr>
            <w:tcW w:w="416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3288" w:rsidRPr="00536D0C" w:rsidRDefault="00153288" w:rsidP="00153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59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АО «Российский сельскохозяйственный банк»</w:t>
            </w:r>
          </w:p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ИНН: 7725114488</w:t>
            </w:r>
          </w:p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lastRenderedPageBreak/>
              <w:t>КПП: 602743001</w:t>
            </w:r>
          </w:p>
        </w:tc>
        <w:tc>
          <w:tcPr>
            <w:tcW w:w="1418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lastRenderedPageBreak/>
              <w:t>180000, г. Псков, ул</w:t>
            </w:r>
            <w:proofErr w:type="gramStart"/>
            <w:r w:rsidRPr="00153288">
              <w:rPr>
                <w:rFonts w:ascii="Times New Roman" w:hAnsi="Times New Roman" w:cs="Times New Roman"/>
                <w:sz w:val="24"/>
              </w:rPr>
              <w:t>.Н</w:t>
            </w:r>
            <w:proofErr w:type="gramEnd"/>
            <w:r w:rsidRPr="00153288">
              <w:rPr>
                <w:rFonts w:ascii="Times New Roman" w:hAnsi="Times New Roman" w:cs="Times New Roman"/>
                <w:sz w:val="24"/>
              </w:rPr>
              <w:t>екрасова, д.44</w:t>
            </w:r>
          </w:p>
        </w:tc>
        <w:tc>
          <w:tcPr>
            <w:tcW w:w="1030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3288" w:rsidRPr="00536D0C" w:rsidRDefault="00153288" w:rsidP="00153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536D0C" w:rsidRPr="008B0662" w:rsidRDefault="00536D0C" w:rsidP="0015328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9. </w:t>
      </w:r>
      <w:r w:rsidRPr="008B06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Решение комиссии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об оценке заявок</w:t>
      </w:r>
    </w:p>
    <w:p w:rsidR="00536D0C" w:rsidRPr="00D242D9" w:rsidRDefault="00536D0C" w:rsidP="001532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9.1.</w:t>
      </w:r>
      <w:r w:rsidRPr="00D242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ОЦЕНКИ ЗАЯВОК НА УЧАСТИЕ В КОНКУРСЕ</w:t>
      </w:r>
    </w:p>
    <w:p w:rsidR="00835764" w:rsidRDefault="00263D4F" w:rsidP="001532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 w:rsidR="00153288">
        <w:rPr>
          <w:rFonts w:ascii="Times New Roman" w:hAnsi="Times New Roman" w:cs="Times New Roman"/>
          <w:sz w:val="24"/>
          <w:szCs w:val="24"/>
        </w:rPr>
        <w:t>нных в конкурсной документации.</w:t>
      </w:r>
    </w:p>
    <w:p w:rsidR="00905817" w:rsidRPr="00905817" w:rsidRDefault="00905817" w:rsidP="0015328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5817">
        <w:rPr>
          <w:rFonts w:ascii="Times New Roman" w:hAnsi="Times New Roman" w:cs="Times New Roman"/>
          <w:b/>
          <w:sz w:val="24"/>
          <w:szCs w:val="24"/>
        </w:rPr>
        <w:t>Лот №1</w:t>
      </w:r>
    </w:p>
    <w:tbl>
      <w:tblPr>
        <w:tblStyle w:val="ab"/>
        <w:tblW w:w="5000" w:type="pct"/>
        <w:tblLook w:val="04A0"/>
      </w:tblPr>
      <w:tblGrid>
        <w:gridCol w:w="3187"/>
        <w:gridCol w:w="2019"/>
        <w:gridCol w:w="5074"/>
      </w:tblGrid>
      <w:tr w:rsidR="00640E81" w:rsidRPr="00403AC5" w:rsidTr="00F6168A">
        <w:tc>
          <w:tcPr>
            <w:tcW w:w="5000" w:type="pct"/>
            <w:gridSpan w:val="3"/>
          </w:tcPr>
          <w:p w:rsidR="00640E81" w:rsidRPr="00403AC5" w:rsidRDefault="00905817" w:rsidP="009058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</w:t>
            </w:r>
            <w:r w:rsidR="00640E81" w:rsidRPr="00403AC5">
              <w:rPr>
                <w:rFonts w:ascii="Times New Roman" w:eastAsia="Times New Roman" w:hAnsi="Times New Roman" w:cs="Times New Roman"/>
                <w:lang w:eastAsia="ru-RU"/>
              </w:rPr>
              <w:t xml:space="preserve"> оценки</w:t>
            </w:r>
          </w:p>
        </w:tc>
      </w:tr>
      <w:tr w:rsidR="00905817" w:rsidRPr="00403AC5" w:rsidTr="00F6168A">
        <w:tc>
          <w:tcPr>
            <w:tcW w:w="1550" w:type="pct"/>
            <w:vAlign w:val="center"/>
          </w:tcPr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vAlign w:val="center"/>
          </w:tcPr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65%</w:t>
            </w:r>
            <w:r w:rsidRPr="0090581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 0,65</w:t>
            </w:r>
          </w:p>
        </w:tc>
        <w:tc>
          <w:tcPr>
            <w:tcW w:w="2468" w:type="pct"/>
          </w:tcPr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количество заключенных контрактов содержащих условия о банковском сопровождении.</w:t>
            </w:r>
          </w:p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Данная информация подтверждается копиями контрактов и выпиской из реестра контрактов размещенных на сайте: </w:t>
            </w:r>
            <w:hyperlink r:id="rId9" w:history="1"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  Максимальное значение показателя в баллах 100</w:t>
            </w:r>
          </w:p>
        </w:tc>
      </w:tr>
      <w:tr w:rsidR="00905817" w:rsidRPr="00403AC5" w:rsidTr="00F6168A">
        <w:trPr>
          <w:trHeight w:val="606"/>
        </w:trPr>
        <w:tc>
          <w:tcPr>
            <w:tcW w:w="1550" w:type="pct"/>
            <w:vAlign w:val="center"/>
          </w:tcPr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vAlign w:val="center"/>
          </w:tcPr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35%</w:t>
            </w:r>
            <w:r w:rsidRPr="0090581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 0,35</w:t>
            </w:r>
          </w:p>
        </w:tc>
        <w:tc>
          <w:tcPr>
            <w:tcW w:w="2468" w:type="pct"/>
          </w:tcPr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905817">
              <w:rPr>
                <w:rFonts w:ascii="Times New Roman" w:hAnsi="Times New Roman" w:cs="Times New Roman"/>
                <w:bCs/>
                <w:color w:val="000000"/>
                <w:sz w:val="20"/>
                <w:szCs w:val="16"/>
              </w:rPr>
              <w:t>кредитоспособности банка</w:t>
            </w: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«Эксперт РА»</w:t>
            </w:r>
          </w:p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рейтинга. Максимальное значение показателя в баллах 100</w:t>
            </w:r>
          </w:p>
        </w:tc>
      </w:tr>
      <w:tr w:rsidR="00E633AB" w:rsidRPr="00403AC5" w:rsidTr="00F6168A">
        <w:trPr>
          <w:trHeight w:val="3349"/>
        </w:trPr>
        <w:tc>
          <w:tcPr>
            <w:tcW w:w="5000" w:type="pct"/>
            <w:gridSpan w:val="3"/>
            <w:hideMark/>
          </w:tcPr>
          <w:p w:rsidR="00E633AB" w:rsidRPr="00E633AB" w:rsidRDefault="00E633AB" w:rsidP="00E633AB">
            <w:pPr>
              <w:jc w:val="both"/>
              <w:rPr>
                <w:rFonts w:ascii="Times New Roman" w:eastAsia="Arial" w:hAnsi="Times New Roman" w:cs="Times New Roman"/>
              </w:rPr>
            </w:pPr>
            <w:r w:rsidRPr="00E633AB"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905817" w:rsidRPr="00905817" w:rsidRDefault="00905817" w:rsidP="0090581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spellStart"/>
            <w:proofErr w:type="gram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0,65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proofErr w:type="spell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+0,35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proofErr w:type="spell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05817" w:rsidRPr="00905817" w:rsidRDefault="00905817" w:rsidP="0090581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0,65 -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0,35 - коэффициент значимости показателя «Деловая репутация участника закупки»;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 w:rsidRPr="00905817"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 w:rsidRPr="00905817"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0" w:history="1"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  <w:lang w:val="en-US"/>
                </w:rPr>
                <w:t>www</w:t>
              </w:r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  <w:lang w:val="en-US"/>
                </w:rPr>
                <w:t>zakupki</w:t>
              </w:r>
              <w:proofErr w:type="spellEnd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  <w:lang w:val="en-US"/>
                </w:rPr>
                <w:t>gov</w:t>
              </w:r>
              <w:proofErr w:type="spellEnd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905817" w:rsidRPr="00905817" w:rsidRDefault="00905817" w:rsidP="0090581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proofErr w:type="spell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905817" w:rsidRPr="00905817" w:rsidRDefault="00905817" w:rsidP="0090581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банковском сопровождении за 2015 – 2017 год, заявки 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2015 – 2017 год.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 w:rsidRPr="00905817"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 w:rsidRPr="00905817"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 w:rsidRPr="0090581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«Эксперт РА».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proofErr w:type="spell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905817" w:rsidRPr="00905817" w:rsidRDefault="00905817" w:rsidP="0090581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905817" w:rsidRPr="00905817" w:rsidRDefault="00905817" w:rsidP="0090581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905817" w:rsidRPr="00905817" w:rsidRDefault="00905817" w:rsidP="0090581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 w:rsidRPr="00905817"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 w:rsidRPr="00905817"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 w:rsidRPr="00905817"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proofErr w:type="spellStart"/>
            <w:r w:rsidRPr="00905817"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63"/>
              <w:gridCol w:w="4321"/>
            </w:tblGrid>
            <w:tr w:rsidR="00905817" w:rsidRPr="00905817" w:rsidTr="00905817">
              <w:trPr>
                <w:jc w:val="center"/>
              </w:trPr>
              <w:tc>
                <w:tcPr>
                  <w:tcW w:w="4463" w:type="dxa"/>
                </w:tcPr>
                <w:p w:rsidR="00905817" w:rsidRPr="00905817" w:rsidRDefault="00905817" w:rsidP="0090581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Рейтинг Эксперт РА, присвоенный страховой компании – участнику закупки</w:t>
                  </w:r>
                </w:p>
              </w:tc>
              <w:tc>
                <w:tcPr>
                  <w:tcW w:w="4321" w:type="dxa"/>
                </w:tcPr>
                <w:p w:rsidR="00905817" w:rsidRPr="00905817" w:rsidRDefault="00905817" w:rsidP="009058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Количество баллов</w:t>
                  </w:r>
                </w:p>
              </w:tc>
            </w:tr>
            <w:tr w:rsidR="00905817" w:rsidRPr="00905817" w:rsidTr="00905817">
              <w:trPr>
                <w:jc w:val="center"/>
              </w:trPr>
              <w:tc>
                <w:tcPr>
                  <w:tcW w:w="4463" w:type="dxa"/>
                </w:tcPr>
                <w:p w:rsidR="00905817" w:rsidRPr="00905817" w:rsidRDefault="00905817" w:rsidP="0090581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Отсутствие информации о рейтинге</w:t>
                  </w:r>
                </w:p>
              </w:tc>
              <w:tc>
                <w:tcPr>
                  <w:tcW w:w="4321" w:type="dxa"/>
                  <w:vAlign w:val="center"/>
                </w:tcPr>
                <w:p w:rsidR="00905817" w:rsidRPr="00905817" w:rsidRDefault="00905817" w:rsidP="009058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0 баллов</w:t>
                  </w:r>
                </w:p>
              </w:tc>
            </w:tr>
            <w:tr w:rsidR="00905817" w:rsidRPr="00905817" w:rsidTr="00905817">
              <w:trPr>
                <w:jc w:val="center"/>
              </w:trPr>
              <w:tc>
                <w:tcPr>
                  <w:tcW w:w="4463" w:type="dxa"/>
                </w:tcPr>
                <w:p w:rsidR="00905817" w:rsidRPr="00905817" w:rsidRDefault="00905817" w:rsidP="0090581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</w:pPr>
                  <w:proofErr w:type="spellStart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ruBBB</w:t>
                  </w:r>
                  <w:proofErr w:type="spellEnd"/>
                </w:p>
              </w:tc>
              <w:tc>
                <w:tcPr>
                  <w:tcW w:w="4321" w:type="dxa"/>
                  <w:vAlign w:val="center"/>
                </w:tcPr>
                <w:p w:rsidR="00905817" w:rsidRPr="00905817" w:rsidRDefault="00905817" w:rsidP="009058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25 баллов</w:t>
                  </w:r>
                </w:p>
              </w:tc>
            </w:tr>
            <w:tr w:rsidR="00905817" w:rsidRPr="00905817" w:rsidTr="00905817">
              <w:trPr>
                <w:jc w:val="center"/>
              </w:trPr>
              <w:tc>
                <w:tcPr>
                  <w:tcW w:w="4463" w:type="dxa"/>
                </w:tcPr>
                <w:p w:rsidR="00905817" w:rsidRPr="00905817" w:rsidRDefault="00905817" w:rsidP="0090581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</w:pPr>
                  <w:proofErr w:type="spellStart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ruBBB</w:t>
                  </w:r>
                  <w:proofErr w:type="spellEnd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+</w:t>
                  </w:r>
                </w:p>
              </w:tc>
              <w:tc>
                <w:tcPr>
                  <w:tcW w:w="4321" w:type="dxa"/>
                  <w:vAlign w:val="center"/>
                </w:tcPr>
                <w:p w:rsidR="00905817" w:rsidRPr="00905817" w:rsidRDefault="00905817" w:rsidP="009058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50 баллов</w:t>
                  </w:r>
                </w:p>
              </w:tc>
            </w:tr>
            <w:tr w:rsidR="00905817" w:rsidRPr="00905817" w:rsidTr="00905817">
              <w:trPr>
                <w:jc w:val="center"/>
              </w:trPr>
              <w:tc>
                <w:tcPr>
                  <w:tcW w:w="4463" w:type="dxa"/>
                </w:tcPr>
                <w:p w:rsidR="00905817" w:rsidRPr="00905817" w:rsidRDefault="00905817" w:rsidP="0090581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proofErr w:type="spellStart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ruA</w:t>
                  </w:r>
                  <w:proofErr w:type="spellEnd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 xml:space="preserve">А+ </w:t>
                  </w:r>
                </w:p>
              </w:tc>
              <w:tc>
                <w:tcPr>
                  <w:tcW w:w="4321" w:type="dxa"/>
                  <w:vAlign w:val="center"/>
                </w:tcPr>
                <w:p w:rsidR="00905817" w:rsidRPr="00905817" w:rsidRDefault="00905817" w:rsidP="009058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80 баллов</w:t>
                  </w:r>
                </w:p>
              </w:tc>
            </w:tr>
            <w:tr w:rsidR="00905817" w:rsidRPr="00905817" w:rsidTr="00905817">
              <w:trPr>
                <w:jc w:val="center"/>
              </w:trPr>
              <w:tc>
                <w:tcPr>
                  <w:tcW w:w="4463" w:type="dxa"/>
                </w:tcPr>
                <w:p w:rsidR="00905817" w:rsidRPr="00905817" w:rsidRDefault="00905817" w:rsidP="00905817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proofErr w:type="spellStart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ruAA</w:t>
                  </w:r>
                  <w:proofErr w:type="spellEnd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А</w:t>
                  </w:r>
                </w:p>
              </w:tc>
              <w:tc>
                <w:tcPr>
                  <w:tcW w:w="4321" w:type="dxa"/>
                  <w:vAlign w:val="center"/>
                </w:tcPr>
                <w:p w:rsidR="00905817" w:rsidRPr="00905817" w:rsidRDefault="00905817" w:rsidP="00905817">
                  <w:pPr>
                    <w:widowControl w:val="0"/>
                    <w:autoSpaceDE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100 баллов</w:t>
                  </w:r>
                </w:p>
              </w:tc>
            </w:tr>
          </w:tbl>
          <w:p w:rsidR="00E633AB" w:rsidRPr="00897EDB" w:rsidRDefault="00E633AB" w:rsidP="00E633AB">
            <w:pPr>
              <w:jc w:val="both"/>
              <w:rPr>
                <w:rFonts w:ascii="Times New Roman" w:eastAsia="Arial" w:hAnsi="Times New Roman" w:cs="Times New Roman"/>
              </w:rPr>
            </w:pPr>
          </w:p>
        </w:tc>
      </w:tr>
    </w:tbl>
    <w:p w:rsidR="00640E81" w:rsidRPr="00F13D34" w:rsidRDefault="00640E81" w:rsidP="00640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33AB" w:rsidRDefault="00E633AB" w:rsidP="00640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E81" w:rsidRPr="00E633AB" w:rsidRDefault="00640E81" w:rsidP="00640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3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Оцениваются сведения в заявках по условиям исполнения контракта предложенных участниками: 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6"/>
        <w:gridCol w:w="3353"/>
        <w:gridCol w:w="2910"/>
        <w:gridCol w:w="3005"/>
      </w:tblGrid>
      <w:tr w:rsidR="00905817" w:rsidRPr="00666D71" w:rsidTr="00905817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666D71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666D71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ПАО «СБЕРБАНК»</w:t>
            </w:r>
          </w:p>
          <w:p w:rsidR="00905817" w:rsidRPr="00666D71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905817" w:rsidRPr="00666D71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КПП: 775001001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666D71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117997, г</w:t>
            </w:r>
            <w:proofErr w:type="gramStart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осква,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666D71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905817" w:rsidRPr="00666D71" w:rsidTr="00905817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666D71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666D71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АО «Российский сельскохозяйственный банк»</w:t>
            </w:r>
          </w:p>
          <w:p w:rsidR="00905817" w:rsidRPr="00666D71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ИНН: 7725114488</w:t>
            </w:r>
          </w:p>
          <w:p w:rsidR="00905817" w:rsidRPr="00666D71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КПП: 602743001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666D71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180000, г. Псков, ул</w:t>
            </w:r>
            <w:proofErr w:type="gramStart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екрасова, д.44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666D71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905817" w:rsidRPr="00905817" w:rsidRDefault="00905817" w:rsidP="0090581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5817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tbl>
      <w:tblPr>
        <w:tblStyle w:val="ab"/>
        <w:tblW w:w="5000" w:type="pct"/>
        <w:tblLook w:val="04A0"/>
      </w:tblPr>
      <w:tblGrid>
        <w:gridCol w:w="3187"/>
        <w:gridCol w:w="2019"/>
        <w:gridCol w:w="5074"/>
      </w:tblGrid>
      <w:tr w:rsidR="00905817" w:rsidRPr="00403AC5" w:rsidTr="00F6168A">
        <w:tc>
          <w:tcPr>
            <w:tcW w:w="5000" w:type="pct"/>
            <w:gridSpan w:val="3"/>
          </w:tcPr>
          <w:p w:rsidR="00905817" w:rsidRPr="00403AC5" w:rsidRDefault="00905817" w:rsidP="009058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AC5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403AC5"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905817" w:rsidRPr="00403AC5" w:rsidTr="00F6168A">
        <w:tc>
          <w:tcPr>
            <w:tcW w:w="1550" w:type="pct"/>
            <w:vAlign w:val="center"/>
          </w:tcPr>
          <w:p w:rsidR="00905817" w:rsidRPr="00905817" w:rsidRDefault="00905817" w:rsidP="00F6168A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vAlign w:val="center"/>
          </w:tcPr>
          <w:p w:rsidR="00905817" w:rsidRPr="00905817" w:rsidRDefault="00905817" w:rsidP="00F6168A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65%</w:t>
            </w:r>
            <w:r w:rsidRPr="0090581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 0,65</w:t>
            </w:r>
          </w:p>
        </w:tc>
        <w:tc>
          <w:tcPr>
            <w:tcW w:w="2468" w:type="pct"/>
          </w:tcPr>
          <w:p w:rsidR="00905817" w:rsidRPr="00905817" w:rsidRDefault="00905817" w:rsidP="00F6168A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количество заключенных контрактов содержащих условия о банковском сопровождении.</w:t>
            </w:r>
          </w:p>
          <w:p w:rsidR="00905817" w:rsidRPr="00905817" w:rsidRDefault="00905817" w:rsidP="00F6168A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Данная информация подтверждается копиями контрактов и выпиской из реестра контрактов размещенных на сайте: </w:t>
            </w:r>
            <w:hyperlink r:id="rId11" w:history="1"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  Максимальное значение показателя в баллах 100</w:t>
            </w:r>
          </w:p>
        </w:tc>
      </w:tr>
      <w:tr w:rsidR="00905817" w:rsidRPr="00403AC5" w:rsidTr="00F6168A">
        <w:trPr>
          <w:trHeight w:val="606"/>
        </w:trPr>
        <w:tc>
          <w:tcPr>
            <w:tcW w:w="1550" w:type="pct"/>
            <w:vAlign w:val="center"/>
          </w:tcPr>
          <w:p w:rsidR="00905817" w:rsidRPr="00905817" w:rsidRDefault="00905817" w:rsidP="00F6168A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vAlign w:val="center"/>
          </w:tcPr>
          <w:p w:rsidR="00905817" w:rsidRPr="00905817" w:rsidRDefault="00905817" w:rsidP="00F6168A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35%</w:t>
            </w:r>
            <w:r w:rsidRPr="0090581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 0,35</w:t>
            </w:r>
          </w:p>
        </w:tc>
        <w:tc>
          <w:tcPr>
            <w:tcW w:w="2468" w:type="pct"/>
          </w:tcPr>
          <w:p w:rsidR="00905817" w:rsidRPr="00905817" w:rsidRDefault="00905817" w:rsidP="00F6168A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905817">
              <w:rPr>
                <w:rFonts w:ascii="Times New Roman" w:hAnsi="Times New Roman" w:cs="Times New Roman"/>
                <w:bCs/>
                <w:color w:val="000000"/>
                <w:sz w:val="20"/>
                <w:szCs w:val="16"/>
              </w:rPr>
              <w:t>кредитоспособности банка</w:t>
            </w: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«Эксперт РА»</w:t>
            </w:r>
          </w:p>
          <w:p w:rsidR="00905817" w:rsidRPr="00905817" w:rsidRDefault="00905817" w:rsidP="00F6168A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рейтинга. Максимальное значение показателя в баллах 100</w:t>
            </w:r>
          </w:p>
        </w:tc>
      </w:tr>
      <w:tr w:rsidR="00905817" w:rsidRPr="00403AC5" w:rsidTr="00F6168A">
        <w:trPr>
          <w:trHeight w:val="991"/>
        </w:trPr>
        <w:tc>
          <w:tcPr>
            <w:tcW w:w="5000" w:type="pct"/>
            <w:gridSpan w:val="3"/>
            <w:hideMark/>
          </w:tcPr>
          <w:p w:rsidR="00905817" w:rsidRPr="00E633AB" w:rsidRDefault="00905817" w:rsidP="00F6168A">
            <w:pPr>
              <w:jc w:val="both"/>
              <w:rPr>
                <w:rFonts w:ascii="Times New Roman" w:eastAsia="Arial" w:hAnsi="Times New Roman" w:cs="Times New Roman"/>
              </w:rPr>
            </w:pPr>
            <w:r w:rsidRPr="00E633AB"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905817" w:rsidRPr="00905817" w:rsidRDefault="00905817" w:rsidP="00F6168A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spellStart"/>
            <w:proofErr w:type="gram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0,65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proofErr w:type="spell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+0,35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proofErr w:type="spell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05817" w:rsidRPr="00905817" w:rsidRDefault="00905817" w:rsidP="00F6168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905817" w:rsidRPr="00905817" w:rsidRDefault="00905817" w:rsidP="00F6168A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905817" w:rsidRPr="00905817" w:rsidRDefault="00905817" w:rsidP="00F6168A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0,65 -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905817" w:rsidRPr="00905817" w:rsidRDefault="00905817" w:rsidP="00F6168A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905817" w:rsidRPr="00905817" w:rsidRDefault="00905817" w:rsidP="00F6168A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0,35 - коэффициент значимости показателя «Деловая репутация участника закупки»;</w:t>
            </w:r>
          </w:p>
          <w:p w:rsidR="00905817" w:rsidRPr="00905817" w:rsidRDefault="00905817" w:rsidP="00F6168A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 w:rsidRPr="00905817"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 w:rsidRPr="00905817"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2" w:history="1"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  <w:lang w:val="en-US"/>
                </w:rPr>
                <w:t>www</w:t>
              </w:r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  <w:lang w:val="en-US"/>
                </w:rPr>
                <w:t>zakupki</w:t>
              </w:r>
              <w:proofErr w:type="spellEnd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  <w:lang w:val="en-US"/>
                </w:rPr>
                <w:t>gov</w:t>
              </w:r>
              <w:proofErr w:type="spellEnd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905817" w:rsidRPr="00905817" w:rsidRDefault="00905817" w:rsidP="00F6168A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905817" w:rsidRPr="00905817" w:rsidRDefault="00905817" w:rsidP="00F6168A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proofErr w:type="spell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905817" w:rsidRPr="00905817" w:rsidRDefault="00905817" w:rsidP="00F6168A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905817" w:rsidRPr="00905817" w:rsidRDefault="00905817" w:rsidP="00F6168A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банковском сопровождении за 2015 – 2017 год, заявки 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905817" w:rsidRPr="00905817" w:rsidRDefault="00905817" w:rsidP="00F6168A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2015 – 2017 год.</w:t>
            </w:r>
          </w:p>
          <w:p w:rsidR="00905817" w:rsidRPr="00905817" w:rsidRDefault="00905817" w:rsidP="00F6168A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 w:rsidRPr="00905817"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 w:rsidRPr="00905817"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 w:rsidRPr="0090581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«Эксперт РА».</w:t>
            </w:r>
          </w:p>
          <w:p w:rsidR="00905817" w:rsidRPr="00905817" w:rsidRDefault="00905817" w:rsidP="00F6168A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proofErr w:type="spell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905817" w:rsidRPr="00905817" w:rsidRDefault="00905817" w:rsidP="00F6168A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905817" w:rsidRPr="00905817" w:rsidRDefault="00905817" w:rsidP="00F6168A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905817" w:rsidRPr="00905817" w:rsidRDefault="00905817" w:rsidP="00F6168A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 w:rsidRPr="00905817"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905817" w:rsidRPr="00905817" w:rsidRDefault="00905817" w:rsidP="00F6168A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 w:rsidRPr="00905817"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 w:rsidRPr="00905817"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905817" w:rsidRPr="00905817" w:rsidRDefault="00905817" w:rsidP="00F6168A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proofErr w:type="spellStart"/>
            <w:r w:rsidRPr="00905817"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63"/>
              <w:gridCol w:w="4321"/>
            </w:tblGrid>
            <w:tr w:rsidR="00905817" w:rsidRPr="00905817" w:rsidTr="00F6168A">
              <w:trPr>
                <w:jc w:val="center"/>
              </w:trPr>
              <w:tc>
                <w:tcPr>
                  <w:tcW w:w="4463" w:type="dxa"/>
                </w:tcPr>
                <w:p w:rsidR="00905817" w:rsidRPr="00905817" w:rsidRDefault="00905817" w:rsidP="00F6168A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Рейтинг Эксперт РА, присвоенный страховой компании – участнику закупки</w:t>
                  </w:r>
                </w:p>
              </w:tc>
              <w:tc>
                <w:tcPr>
                  <w:tcW w:w="4321" w:type="dxa"/>
                </w:tcPr>
                <w:p w:rsidR="00905817" w:rsidRPr="00905817" w:rsidRDefault="00905817" w:rsidP="00F616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Количество баллов</w:t>
                  </w:r>
                </w:p>
              </w:tc>
            </w:tr>
            <w:tr w:rsidR="00905817" w:rsidRPr="00905817" w:rsidTr="00F6168A">
              <w:trPr>
                <w:jc w:val="center"/>
              </w:trPr>
              <w:tc>
                <w:tcPr>
                  <w:tcW w:w="4463" w:type="dxa"/>
                </w:tcPr>
                <w:p w:rsidR="00905817" w:rsidRPr="00905817" w:rsidRDefault="00905817" w:rsidP="00F6168A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Отсутствие информации о рейтинге</w:t>
                  </w:r>
                </w:p>
              </w:tc>
              <w:tc>
                <w:tcPr>
                  <w:tcW w:w="4321" w:type="dxa"/>
                  <w:vAlign w:val="center"/>
                </w:tcPr>
                <w:p w:rsidR="00905817" w:rsidRPr="00905817" w:rsidRDefault="00905817" w:rsidP="00F616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0 баллов</w:t>
                  </w:r>
                </w:p>
              </w:tc>
            </w:tr>
            <w:tr w:rsidR="00905817" w:rsidRPr="00905817" w:rsidTr="00F6168A">
              <w:trPr>
                <w:jc w:val="center"/>
              </w:trPr>
              <w:tc>
                <w:tcPr>
                  <w:tcW w:w="4463" w:type="dxa"/>
                </w:tcPr>
                <w:p w:rsidR="00905817" w:rsidRPr="00905817" w:rsidRDefault="00905817" w:rsidP="00F6168A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</w:pPr>
                  <w:proofErr w:type="spellStart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ruBBB</w:t>
                  </w:r>
                  <w:proofErr w:type="spellEnd"/>
                </w:p>
              </w:tc>
              <w:tc>
                <w:tcPr>
                  <w:tcW w:w="4321" w:type="dxa"/>
                  <w:vAlign w:val="center"/>
                </w:tcPr>
                <w:p w:rsidR="00905817" w:rsidRPr="00905817" w:rsidRDefault="00905817" w:rsidP="00F616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25 баллов</w:t>
                  </w:r>
                </w:p>
              </w:tc>
            </w:tr>
            <w:tr w:rsidR="00905817" w:rsidRPr="00905817" w:rsidTr="00F6168A">
              <w:trPr>
                <w:jc w:val="center"/>
              </w:trPr>
              <w:tc>
                <w:tcPr>
                  <w:tcW w:w="4463" w:type="dxa"/>
                </w:tcPr>
                <w:p w:rsidR="00905817" w:rsidRPr="00905817" w:rsidRDefault="00905817" w:rsidP="00F6168A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</w:pPr>
                  <w:proofErr w:type="spellStart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ruBBB</w:t>
                  </w:r>
                  <w:proofErr w:type="spellEnd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+</w:t>
                  </w:r>
                </w:p>
              </w:tc>
              <w:tc>
                <w:tcPr>
                  <w:tcW w:w="4321" w:type="dxa"/>
                  <w:vAlign w:val="center"/>
                </w:tcPr>
                <w:p w:rsidR="00905817" w:rsidRPr="00905817" w:rsidRDefault="00905817" w:rsidP="00F616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50 баллов</w:t>
                  </w:r>
                </w:p>
              </w:tc>
            </w:tr>
            <w:tr w:rsidR="00905817" w:rsidRPr="00905817" w:rsidTr="00F6168A">
              <w:trPr>
                <w:jc w:val="center"/>
              </w:trPr>
              <w:tc>
                <w:tcPr>
                  <w:tcW w:w="4463" w:type="dxa"/>
                </w:tcPr>
                <w:p w:rsidR="00905817" w:rsidRPr="00905817" w:rsidRDefault="00905817" w:rsidP="00F6168A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proofErr w:type="spellStart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lastRenderedPageBreak/>
                    <w:t>ruA</w:t>
                  </w:r>
                  <w:proofErr w:type="spellEnd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 xml:space="preserve">А+ </w:t>
                  </w:r>
                </w:p>
              </w:tc>
              <w:tc>
                <w:tcPr>
                  <w:tcW w:w="4321" w:type="dxa"/>
                  <w:vAlign w:val="center"/>
                </w:tcPr>
                <w:p w:rsidR="00905817" w:rsidRPr="00905817" w:rsidRDefault="00905817" w:rsidP="00F616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80 баллов</w:t>
                  </w:r>
                </w:p>
              </w:tc>
            </w:tr>
            <w:tr w:rsidR="00905817" w:rsidRPr="00905817" w:rsidTr="00F6168A">
              <w:trPr>
                <w:jc w:val="center"/>
              </w:trPr>
              <w:tc>
                <w:tcPr>
                  <w:tcW w:w="4463" w:type="dxa"/>
                </w:tcPr>
                <w:p w:rsidR="00905817" w:rsidRPr="00905817" w:rsidRDefault="00905817" w:rsidP="00F6168A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proofErr w:type="spellStart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ruAA</w:t>
                  </w:r>
                  <w:proofErr w:type="spellEnd"/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А</w:t>
                  </w:r>
                </w:p>
              </w:tc>
              <w:tc>
                <w:tcPr>
                  <w:tcW w:w="4321" w:type="dxa"/>
                  <w:vAlign w:val="center"/>
                </w:tcPr>
                <w:p w:rsidR="00905817" w:rsidRPr="00905817" w:rsidRDefault="00905817" w:rsidP="00F6168A">
                  <w:pPr>
                    <w:widowControl w:val="0"/>
                    <w:autoSpaceDE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 w:rsidRPr="00905817">
                    <w:rPr>
                      <w:rFonts w:ascii="Times New Roman" w:hAnsi="Times New Roman" w:cs="Times New Roman"/>
                      <w:sz w:val="20"/>
                      <w:szCs w:val="28"/>
                    </w:rPr>
                    <w:t>100 баллов</w:t>
                  </w:r>
                </w:p>
              </w:tc>
            </w:tr>
          </w:tbl>
          <w:p w:rsidR="00905817" w:rsidRPr="00897EDB" w:rsidRDefault="00905817" w:rsidP="00F6168A">
            <w:pPr>
              <w:jc w:val="both"/>
              <w:rPr>
                <w:rFonts w:ascii="Times New Roman" w:eastAsia="Arial" w:hAnsi="Times New Roman" w:cs="Times New Roman"/>
              </w:rPr>
            </w:pPr>
          </w:p>
        </w:tc>
      </w:tr>
    </w:tbl>
    <w:p w:rsidR="00905817" w:rsidRDefault="00905817" w:rsidP="009058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3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Оцениваются сведения в заявках по условиям исполнения контракта предложенных участниками: 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6"/>
        <w:gridCol w:w="3353"/>
        <w:gridCol w:w="2910"/>
        <w:gridCol w:w="3005"/>
      </w:tblGrid>
      <w:tr w:rsidR="00905817" w:rsidRPr="00D35E1F" w:rsidTr="00905817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413B12" w:rsidRDefault="00905817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  <w:p w:rsidR="00905817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7707083893</w:t>
            </w:r>
          </w:p>
          <w:p w:rsidR="00905817" w:rsidRPr="00D35E1F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775001001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D35E1F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117997,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D35E1F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  <w:tr w:rsidR="00905817" w:rsidRPr="00BA4137" w:rsidTr="00905817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413B12" w:rsidRDefault="00905817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A4137">
              <w:rPr>
                <w:rFonts w:ascii="Times New Roman" w:hAnsi="Times New Roman" w:cs="Times New Roman"/>
              </w:rPr>
              <w:t xml:space="preserve">АО </w:t>
            </w:r>
            <w:r>
              <w:rPr>
                <w:rFonts w:ascii="Times New Roman" w:hAnsi="Times New Roman" w:cs="Times New Roman"/>
              </w:rPr>
              <w:t>«Российский сельскохозяйственный банк»</w:t>
            </w:r>
          </w:p>
          <w:p w:rsidR="00905817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7725114488</w:t>
            </w:r>
          </w:p>
          <w:p w:rsidR="00905817" w:rsidRPr="00BA4137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602743001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BA4137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180000, г. Псков, ул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екрасова, д.44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BA4137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</w:tbl>
    <w:p w:rsidR="00905817" w:rsidRPr="00905817" w:rsidRDefault="00905817" w:rsidP="0090581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5817">
        <w:rPr>
          <w:rFonts w:ascii="Times New Roman" w:hAnsi="Times New Roman" w:cs="Times New Roman"/>
          <w:b/>
          <w:sz w:val="24"/>
          <w:szCs w:val="24"/>
        </w:rPr>
        <w:t>Лот №</w:t>
      </w:r>
      <w:r w:rsidR="00F6168A">
        <w:rPr>
          <w:rFonts w:ascii="Times New Roman" w:hAnsi="Times New Roman" w:cs="Times New Roman"/>
          <w:b/>
          <w:sz w:val="24"/>
          <w:szCs w:val="24"/>
        </w:rPr>
        <w:t>3</w:t>
      </w:r>
    </w:p>
    <w:tbl>
      <w:tblPr>
        <w:tblStyle w:val="ab"/>
        <w:tblW w:w="5000" w:type="pct"/>
        <w:tblLook w:val="04A0"/>
      </w:tblPr>
      <w:tblGrid>
        <w:gridCol w:w="3187"/>
        <w:gridCol w:w="1953"/>
        <w:gridCol w:w="66"/>
        <w:gridCol w:w="5074"/>
      </w:tblGrid>
      <w:tr w:rsidR="00905817" w:rsidRPr="00403AC5" w:rsidTr="00905817">
        <w:tc>
          <w:tcPr>
            <w:tcW w:w="5000" w:type="pct"/>
            <w:gridSpan w:val="4"/>
          </w:tcPr>
          <w:p w:rsidR="00905817" w:rsidRPr="00F6168A" w:rsidRDefault="00905817" w:rsidP="00F616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F616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="00F6168A"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стоимостные критерии оценки</w:t>
            </w:r>
          </w:p>
        </w:tc>
      </w:tr>
      <w:tr w:rsidR="00F6168A" w:rsidRPr="00403AC5" w:rsidTr="00F6168A">
        <w:tc>
          <w:tcPr>
            <w:tcW w:w="2500" w:type="pct"/>
            <w:gridSpan w:val="2"/>
            <w:vAlign w:val="center"/>
          </w:tcPr>
          <w:p w:rsidR="00F6168A" w:rsidRPr="00F6168A" w:rsidRDefault="00F6168A" w:rsidP="00F6168A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стоимостные критерии оценки</w:t>
            </w:r>
          </w:p>
        </w:tc>
        <w:tc>
          <w:tcPr>
            <w:tcW w:w="2500" w:type="pct"/>
            <w:gridSpan w:val="2"/>
            <w:vAlign w:val="center"/>
          </w:tcPr>
          <w:p w:rsidR="00F6168A" w:rsidRPr="00F6168A" w:rsidRDefault="00F6168A" w:rsidP="00F6168A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значимость критерия оценки 60 %, коэффициент значимости критерия оценки - 0,6</w:t>
            </w:r>
          </w:p>
        </w:tc>
      </w:tr>
      <w:tr w:rsidR="00F6168A" w:rsidRPr="00403AC5" w:rsidTr="00905817">
        <w:tc>
          <w:tcPr>
            <w:tcW w:w="5000" w:type="pct"/>
            <w:gridSpan w:val="4"/>
          </w:tcPr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Для оценки заявки осуществляется расчет итогового рейтинга по каждой заявке. Итоговый рейтинг заявки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вычисляется как сумма рейтингов по каждому критерию оценки заявки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, установленному в настоящей конкурсной документации:</w:t>
            </w:r>
          </w:p>
          <w:p w:rsidR="00F6168A" w:rsidRPr="00F6168A" w:rsidRDefault="00F6168A" w:rsidP="00F6168A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1257300" cy="314325"/>
                  <wp:effectExtent l="19050" t="0" r="0" b="0"/>
                  <wp:docPr id="1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где: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6168A">
              <w:rPr>
                <w:rFonts w:ascii="Times New Roman" w:hAnsi="Times New Roman" w:cs="Times New Roman"/>
                <w:noProof/>
                <w:position w:val="-20"/>
                <w:sz w:val="20"/>
                <w:szCs w:val="20"/>
                <w:lang w:eastAsia="ru-RU"/>
              </w:rPr>
              <w:drawing>
                <wp:inline distT="0" distB="0" distL="0" distR="0">
                  <wp:extent cx="333375" cy="314325"/>
                  <wp:effectExtent l="0" t="0" r="9525" b="0"/>
                  <wp:docPr id="1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 -  рейтинг, присуждаемый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 в процентах от цены контракта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»;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6168A">
              <w:rPr>
                <w:rFonts w:ascii="Times New Roman" w:hAnsi="Times New Roman" w:cs="Times New Roman"/>
                <w:noProof/>
                <w:position w:val="-20"/>
                <w:sz w:val="20"/>
                <w:szCs w:val="20"/>
                <w:lang w:eastAsia="ru-RU"/>
              </w:rPr>
              <w:drawing>
                <wp:inline distT="0" distB="0" distL="0" distR="0">
                  <wp:extent cx="361950" cy="361950"/>
                  <wp:effectExtent l="0" t="0" r="0" b="0"/>
                  <wp:docPr id="2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 -  рейтинг, присуждаемый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».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10.3.1. Рейтинг, присуждаемый </w:t>
            </w:r>
            <w:proofErr w:type="spellStart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ой заявке по критерию оценки 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сопровождение»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F6168A" w:rsidRPr="00F6168A" w:rsidRDefault="00F6168A" w:rsidP="00F6168A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position w:val="-30"/>
                <w:sz w:val="20"/>
                <w:szCs w:val="20"/>
                <w:lang w:val="en-US"/>
              </w:rPr>
              <w:object w:dxaOrig="154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7.15pt;height:47.7pt" o:ole="">
                  <v:imagedata r:id="rId16" o:title=""/>
                </v:shape>
                <o:OLEObject Type="Embed" ProgID="Equation.3" ShapeID="_x0000_i1025" DrawAspect="Content" ObjectID="_1571821140" r:id="rId17"/>
              </w:objec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390525" cy="314325"/>
                  <wp:effectExtent l="0" t="0" r="0" b="0"/>
                  <wp:docPr id="21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-ой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 - процент от цены контракта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»;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0,6 - коэффициент значимости критерия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proofErr w:type="spellStart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сопровождение»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noProof/>
                <w:position w:val="-30"/>
                <w:sz w:val="20"/>
                <w:szCs w:val="20"/>
                <w:lang w:eastAsia="ru-RU"/>
              </w:rPr>
              <w:drawing>
                <wp:inline distT="0" distB="0" distL="0" distR="0">
                  <wp:extent cx="1238250" cy="495300"/>
                  <wp:effectExtent l="0" t="0" r="0" b="0"/>
                  <wp:docPr id="2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где: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199390" cy="233045"/>
                  <wp:effectExtent l="19050" t="0" r="0" b="0"/>
                  <wp:docPr id="2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33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предложение участника закупки по размеру платы за услуги по расширенному банковскому сопровождению, заявка которого оценивается;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332740" cy="233045"/>
                  <wp:effectExtent l="19050" t="0" r="0" b="0"/>
                  <wp:docPr id="2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33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минимальное предложение </w:t>
            </w:r>
            <w:proofErr w:type="gramStart"/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размеру платы за услуги по расширенному банковскому сопровождению из предложений по критерию</w:t>
            </w:r>
            <w:proofErr w:type="gramEnd"/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», сделанных участниками закупки.</w:t>
            </w:r>
          </w:p>
        </w:tc>
      </w:tr>
      <w:tr w:rsidR="00905817" w:rsidRPr="00403AC5" w:rsidTr="00905817">
        <w:tc>
          <w:tcPr>
            <w:tcW w:w="5000" w:type="pct"/>
            <w:gridSpan w:val="4"/>
          </w:tcPr>
          <w:p w:rsidR="00905817" w:rsidRPr="00F6168A" w:rsidRDefault="00F6168A" w:rsidP="00F6168A">
            <w:pPr>
              <w:pStyle w:val="ae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6168A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нестоимостные</w:t>
            </w:r>
            <w:proofErr w:type="spellEnd"/>
            <w:r w:rsidRPr="00F6168A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 критерии оценки:</w:t>
            </w:r>
          </w:p>
        </w:tc>
      </w:tr>
      <w:tr w:rsidR="00F6168A" w:rsidRPr="00905817" w:rsidTr="00F6168A">
        <w:tc>
          <w:tcPr>
            <w:tcW w:w="1550" w:type="pct"/>
            <w:vAlign w:val="center"/>
          </w:tcPr>
          <w:p w:rsidR="00F6168A" w:rsidRPr="00F6168A" w:rsidRDefault="00F6168A" w:rsidP="00F6168A">
            <w:pPr>
              <w:ind w:left="-91" w:firstLine="91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gridSpan w:val="2"/>
            <w:vAlign w:val="center"/>
          </w:tcPr>
          <w:p w:rsidR="00F6168A" w:rsidRPr="00F6168A" w:rsidRDefault="00F6168A" w:rsidP="00F6168A">
            <w:pPr>
              <w:ind w:hanging="37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>65%</w:t>
            </w:r>
            <w:r w:rsidRPr="00F6168A">
              <w:rPr>
                <w:rFonts w:ascii="Times New Roman" w:hAnsi="Times New Roman" w:cs="Times New Roman"/>
                <w:sz w:val="20"/>
                <w:szCs w:val="28"/>
                <w:lang w:val="en-US"/>
              </w:rPr>
              <w:t xml:space="preserve"> /</w:t>
            </w: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 xml:space="preserve"> 0,65</w:t>
            </w:r>
          </w:p>
        </w:tc>
        <w:tc>
          <w:tcPr>
            <w:tcW w:w="2468" w:type="pct"/>
            <w:vAlign w:val="center"/>
          </w:tcPr>
          <w:p w:rsidR="00F6168A" w:rsidRPr="00F6168A" w:rsidRDefault="00F6168A" w:rsidP="00F616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сумма по каждому исполненному контракту, предметом которого является оказание услуг по расширенному банковскому сопровождению, а также  сведения о заказчике, сроках исполнения, предмете и цене контракта, в отношении которого осуществлялось это расширенное банковское сопровождение. (Приложение 1 к предложению участника закупки)</w:t>
            </w:r>
          </w:p>
        </w:tc>
      </w:tr>
      <w:tr w:rsidR="00F6168A" w:rsidRPr="00905817" w:rsidTr="00F6168A">
        <w:trPr>
          <w:trHeight w:val="606"/>
        </w:trPr>
        <w:tc>
          <w:tcPr>
            <w:tcW w:w="1550" w:type="pct"/>
            <w:vAlign w:val="center"/>
          </w:tcPr>
          <w:p w:rsidR="00F6168A" w:rsidRPr="00F6168A" w:rsidRDefault="00F6168A" w:rsidP="00F6168A">
            <w:pPr>
              <w:ind w:left="-91" w:firstLine="91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F6168A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Деловая репутация участника закупки</w:t>
            </w:r>
          </w:p>
        </w:tc>
        <w:tc>
          <w:tcPr>
            <w:tcW w:w="982" w:type="pct"/>
            <w:gridSpan w:val="2"/>
            <w:vAlign w:val="center"/>
          </w:tcPr>
          <w:p w:rsidR="00F6168A" w:rsidRPr="00F6168A" w:rsidRDefault="00F6168A" w:rsidP="00F6168A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>35%</w:t>
            </w:r>
            <w:r w:rsidRPr="00F6168A">
              <w:rPr>
                <w:rFonts w:ascii="Times New Roman" w:hAnsi="Times New Roman" w:cs="Times New Roman"/>
                <w:sz w:val="20"/>
                <w:szCs w:val="28"/>
                <w:lang w:val="en-US"/>
              </w:rPr>
              <w:t xml:space="preserve"> /</w:t>
            </w: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 xml:space="preserve"> 0,35</w:t>
            </w:r>
          </w:p>
        </w:tc>
        <w:tc>
          <w:tcPr>
            <w:tcW w:w="2468" w:type="pct"/>
            <w:vAlign w:val="center"/>
          </w:tcPr>
          <w:p w:rsidR="00F6168A" w:rsidRPr="00F6168A" w:rsidRDefault="00F6168A" w:rsidP="00F616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размещения заказа приводит информацию о рейтинге </w:t>
            </w:r>
            <w:r w:rsidRPr="00F616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кредитоспособности банка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рейтингом надежности «Эксперт РА»</w:t>
            </w:r>
          </w:p>
          <w:p w:rsidR="00F6168A" w:rsidRPr="00F6168A" w:rsidRDefault="00F6168A" w:rsidP="00F616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Данная информация подтверждается копией свидетельства, подтверждающего присвоение рейтинга</w:t>
            </w:r>
          </w:p>
        </w:tc>
      </w:tr>
      <w:tr w:rsidR="00F6168A" w:rsidRPr="00905817" w:rsidTr="00F6168A">
        <w:trPr>
          <w:trHeight w:val="606"/>
        </w:trPr>
        <w:tc>
          <w:tcPr>
            <w:tcW w:w="5000" w:type="pct"/>
            <w:gridSpan w:val="4"/>
            <w:vAlign w:val="center"/>
          </w:tcPr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10.3.2. Рейтинг, присуждаемый </w:t>
            </w:r>
            <w:proofErr w:type="spellStart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по критерию оценки </w:t>
            </w:r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закупки»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position w:val="-12"/>
                <w:sz w:val="20"/>
                <w:szCs w:val="20"/>
                <w:lang w:val="en-US"/>
              </w:rPr>
              <w:object w:dxaOrig="1540" w:dyaOrig="360">
                <v:shape id="_x0000_i1026" type="#_x0000_t75" style="width:107.15pt;height:24.3pt" o:ole="">
                  <v:imagedata r:id="rId22" o:title=""/>
                </v:shape>
                <o:OLEObject Type="Embed" ProgID="Equation.3" ShapeID="_x0000_i1026" DrawAspect="Content" ObjectID="_1571821141" r:id="rId23"/>
              </w:objec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393700" cy="308610"/>
                  <wp:effectExtent l="0" t="0" r="0" b="0"/>
                  <wp:docPr id="164" name="Рисунок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08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баллов, присуждаемых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критерию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</w:rPr>
              <w:t>квалификация участников закупки»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0,4 - коэффициент значимости критерия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квалификация участника закупки».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квалификация участника закупки»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определяется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как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сумма баллов, присваиваемых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ой заявке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по приведенным ниже показателям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критерия оценки «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квалификация участника закупки» с учетом коэффициентов значимости этих показателей:</w:t>
            </w:r>
          </w:p>
          <w:p w:rsidR="00F6168A" w:rsidRPr="00F6168A" w:rsidRDefault="00F6168A" w:rsidP="00F6168A">
            <w:pPr>
              <w:widowControl w:val="0"/>
              <w:autoSpaceDE w:val="0"/>
              <w:ind w:firstLine="567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</w:pP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КБ</w:t>
            </w:r>
            <w:proofErr w:type="spellStart"/>
            <w:proofErr w:type="gram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0,35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+0,65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где: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0,65 -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-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Деловая репутация участника закупки»;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0,35 - коэффициент значимости показателя «Деловая репутация участника закупки»;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Предметом оценки по показателю «Опыт участника по успешному оказанию услуг сопоставимого характера и объема» является сумма цен исполненных контрактов, предметом которых является оказание услуг по  расширенному банковскому сопровождению</w:t>
            </w:r>
            <w:r w:rsidRPr="00F6168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качестве подтверждения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количества заключенных контрактов содержащих условия о расширенном банковском сопровождении</w:t>
            </w:r>
            <w:r w:rsidRPr="00F6168A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участник предоставляет выписки из реестра заключенных контрактов размещенных в Единой информационной системе </w:t>
            </w:r>
            <w:hyperlink r:id="rId25" w:history="1"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www</w:t>
              </w:r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zakupki</w:t>
              </w:r>
              <w:proofErr w:type="spellEnd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gov</w:t>
              </w:r>
              <w:proofErr w:type="spellEnd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) х100,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proofErr w:type="gram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- сумма заключенных контрактов содержащих условия о расширенно банковском сопровождении за 2015 – 2017 год, заявки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- наибольшая сумма заключенных контрактов содержащих условия о расширенном банковском сопровождении за 2015 – 2017 год.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Предметом оценки по показателю «</w:t>
            </w:r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Деловая репутация участника закупки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» являются: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Рейтинг кредитоспособности банка</w:t>
            </w:r>
            <w:r w:rsidRPr="00F6168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в соответствии с рейтингом «Эксперт РА».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C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</w:rPr>
              <w:t>i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показателей: </w:t>
            </w:r>
            <w:r w:rsidRPr="00F616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Рейтинг кредитоспособности банка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качестве подтверждения </w:t>
            </w:r>
            <w:r w:rsidRPr="00F616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Рейтинг кредитоспособности банка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eastAsia="Arial" w:hAnsi="Times New Roman" w:cs="Times New Roman"/>
                <w:sz w:val="20"/>
                <w:szCs w:val="20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показателя присваивается </w:t>
            </w:r>
            <w:proofErr w:type="spellStart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778"/>
              <w:gridCol w:w="4111"/>
            </w:tblGrid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 Эксперт РА, присвоенный страховой компании – участнику закупки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0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ruBBB</w:t>
                  </w:r>
                  <w:proofErr w:type="spellEnd"/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ruBBB</w:t>
                  </w:r>
                  <w:proofErr w:type="spellEnd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ruA</w:t>
                  </w:r>
                  <w:proofErr w:type="spellEnd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80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widowControl w:val="0"/>
                    <w:autoSpaceDE w:val="0"/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ruAA</w:t>
                  </w:r>
                  <w:proofErr w:type="spellEnd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widowControl w:val="0"/>
                    <w:autoSpaceDE w:val="0"/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 баллов</w:t>
                  </w:r>
                </w:p>
              </w:tc>
            </w:tr>
          </w:tbl>
          <w:p w:rsidR="00F6168A" w:rsidRPr="00905817" w:rsidRDefault="00F6168A" w:rsidP="00F6168A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</w:tbl>
    <w:p w:rsidR="00F6168A" w:rsidRPr="00905817" w:rsidRDefault="00F6168A" w:rsidP="00F6168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5817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tbl>
      <w:tblPr>
        <w:tblStyle w:val="ab"/>
        <w:tblW w:w="5000" w:type="pct"/>
        <w:tblLook w:val="04A0"/>
      </w:tblPr>
      <w:tblGrid>
        <w:gridCol w:w="3187"/>
        <w:gridCol w:w="1953"/>
        <w:gridCol w:w="66"/>
        <w:gridCol w:w="5074"/>
      </w:tblGrid>
      <w:tr w:rsidR="00F6168A" w:rsidRPr="00403AC5" w:rsidTr="00F6168A">
        <w:tc>
          <w:tcPr>
            <w:tcW w:w="5000" w:type="pct"/>
            <w:gridSpan w:val="4"/>
          </w:tcPr>
          <w:p w:rsidR="00F6168A" w:rsidRPr="00F6168A" w:rsidRDefault="00F6168A" w:rsidP="00F616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F616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стоимостные критерии оценки</w:t>
            </w:r>
          </w:p>
        </w:tc>
      </w:tr>
      <w:tr w:rsidR="00F6168A" w:rsidRPr="00403AC5" w:rsidTr="00F6168A">
        <w:tc>
          <w:tcPr>
            <w:tcW w:w="2500" w:type="pct"/>
            <w:gridSpan w:val="2"/>
            <w:vAlign w:val="center"/>
          </w:tcPr>
          <w:p w:rsidR="00F6168A" w:rsidRPr="00F6168A" w:rsidRDefault="00F6168A" w:rsidP="00F6168A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стоимостные критерии оценки</w:t>
            </w:r>
          </w:p>
        </w:tc>
        <w:tc>
          <w:tcPr>
            <w:tcW w:w="2500" w:type="pct"/>
            <w:gridSpan w:val="2"/>
            <w:vAlign w:val="center"/>
          </w:tcPr>
          <w:p w:rsidR="00F6168A" w:rsidRPr="00F6168A" w:rsidRDefault="00F6168A" w:rsidP="00F6168A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значимость критерия оценки 60 %, коэффициент значимости критерия оценки - 0,6</w:t>
            </w:r>
          </w:p>
        </w:tc>
      </w:tr>
      <w:tr w:rsidR="00F6168A" w:rsidRPr="00403AC5" w:rsidTr="00F6168A">
        <w:tc>
          <w:tcPr>
            <w:tcW w:w="5000" w:type="pct"/>
            <w:gridSpan w:val="4"/>
          </w:tcPr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Для оценки заявки осуществляется расчет итогового рейтинга по каждой заявке. Итоговый рейтинг заявки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вычисляется как сумма рейтингов по каждому критерию оценки заявки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, установленному в настоящей конкурсной документации:</w:t>
            </w:r>
          </w:p>
          <w:p w:rsidR="00F6168A" w:rsidRPr="00F6168A" w:rsidRDefault="00F6168A" w:rsidP="00F6168A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1257300" cy="314325"/>
                  <wp:effectExtent l="19050" t="0" r="0" b="0"/>
                  <wp:docPr id="2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ab/>
              <w:t xml:space="preserve">где: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6168A">
              <w:rPr>
                <w:rFonts w:ascii="Times New Roman" w:hAnsi="Times New Roman" w:cs="Times New Roman"/>
                <w:noProof/>
                <w:position w:val="-20"/>
                <w:sz w:val="20"/>
                <w:szCs w:val="20"/>
                <w:lang w:eastAsia="ru-RU"/>
              </w:rPr>
              <w:drawing>
                <wp:inline distT="0" distB="0" distL="0" distR="0">
                  <wp:extent cx="333375" cy="314325"/>
                  <wp:effectExtent l="0" t="0" r="9525" b="0"/>
                  <wp:docPr id="2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 -  рейтинг, присуждаемый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 в процентах от цены контракта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»;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6168A">
              <w:rPr>
                <w:rFonts w:ascii="Times New Roman" w:hAnsi="Times New Roman" w:cs="Times New Roman"/>
                <w:noProof/>
                <w:position w:val="-20"/>
                <w:sz w:val="20"/>
                <w:szCs w:val="20"/>
                <w:lang w:eastAsia="ru-RU"/>
              </w:rPr>
              <w:drawing>
                <wp:inline distT="0" distB="0" distL="0" distR="0">
                  <wp:extent cx="361950" cy="361950"/>
                  <wp:effectExtent l="0" t="0" r="0" b="0"/>
                  <wp:docPr id="2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 -  рейтинг, присуждаемый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».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10.3.1. Рейтинг, присуждаемый </w:t>
            </w:r>
            <w:proofErr w:type="spellStart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ой заявке по критерию оценки 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сопровождение»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F6168A" w:rsidRPr="00F6168A" w:rsidRDefault="00F6168A" w:rsidP="00F6168A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position w:val="-30"/>
                <w:sz w:val="20"/>
                <w:szCs w:val="20"/>
                <w:lang w:val="en-US"/>
              </w:rPr>
              <w:object w:dxaOrig="1540" w:dyaOrig="720">
                <v:shape id="_x0000_i1027" type="#_x0000_t75" style="width:107.15pt;height:47.7pt" o:ole="">
                  <v:imagedata r:id="rId16" o:title=""/>
                </v:shape>
                <o:OLEObject Type="Embed" ProgID="Equation.3" ShapeID="_x0000_i1027" DrawAspect="Content" ObjectID="_1571821142" r:id="rId26"/>
              </w:objec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390525" cy="314325"/>
                  <wp:effectExtent l="0" t="0" r="0" b="0"/>
                  <wp:docPr id="28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-ой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 - процент от цены контракта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»;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0,6 - коэффициент значимости критерия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proofErr w:type="spellStart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сопровождение»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noProof/>
                <w:position w:val="-30"/>
                <w:sz w:val="20"/>
                <w:szCs w:val="20"/>
                <w:lang w:eastAsia="ru-RU"/>
              </w:rPr>
              <w:drawing>
                <wp:inline distT="0" distB="0" distL="0" distR="0">
                  <wp:extent cx="1238250" cy="495300"/>
                  <wp:effectExtent l="0" t="0" r="0" b="0"/>
                  <wp:docPr id="2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где: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199390" cy="233045"/>
                  <wp:effectExtent l="19050" t="0" r="0" b="0"/>
                  <wp:docPr id="3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33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предложение участника закупки по размеру платы за услуги по расширенному банковскому сопровождению, заявка которого оценивается;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332740" cy="233045"/>
                  <wp:effectExtent l="19050" t="0" r="0" b="0"/>
                  <wp:docPr id="3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33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минимальное предложение </w:t>
            </w:r>
            <w:proofErr w:type="gramStart"/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размеру платы за услуги по расширенному банковскому сопровождению из предложений по критерию</w:t>
            </w:r>
            <w:proofErr w:type="gramEnd"/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», сделанных участниками закупки.</w:t>
            </w:r>
          </w:p>
        </w:tc>
      </w:tr>
      <w:tr w:rsidR="00F6168A" w:rsidRPr="00403AC5" w:rsidTr="00F6168A">
        <w:tc>
          <w:tcPr>
            <w:tcW w:w="5000" w:type="pct"/>
            <w:gridSpan w:val="4"/>
          </w:tcPr>
          <w:p w:rsidR="00F6168A" w:rsidRPr="00F6168A" w:rsidRDefault="00F6168A" w:rsidP="00F6168A">
            <w:pPr>
              <w:pStyle w:val="ae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6168A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lastRenderedPageBreak/>
              <w:t>нестоимостные</w:t>
            </w:r>
            <w:proofErr w:type="spellEnd"/>
            <w:r w:rsidRPr="00F6168A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 критерии оценки:</w:t>
            </w:r>
          </w:p>
        </w:tc>
      </w:tr>
      <w:tr w:rsidR="00F6168A" w:rsidRPr="00905817" w:rsidTr="00F6168A">
        <w:tc>
          <w:tcPr>
            <w:tcW w:w="1550" w:type="pct"/>
            <w:vAlign w:val="center"/>
          </w:tcPr>
          <w:p w:rsidR="00F6168A" w:rsidRPr="00F6168A" w:rsidRDefault="00F6168A" w:rsidP="00F6168A">
            <w:pPr>
              <w:ind w:left="-91" w:firstLine="91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gridSpan w:val="2"/>
            <w:vAlign w:val="center"/>
          </w:tcPr>
          <w:p w:rsidR="00F6168A" w:rsidRPr="00F6168A" w:rsidRDefault="00F6168A" w:rsidP="00F6168A">
            <w:pPr>
              <w:ind w:hanging="37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>65%</w:t>
            </w:r>
            <w:r w:rsidRPr="00F6168A">
              <w:rPr>
                <w:rFonts w:ascii="Times New Roman" w:hAnsi="Times New Roman" w:cs="Times New Roman"/>
                <w:sz w:val="20"/>
                <w:szCs w:val="28"/>
                <w:lang w:val="en-US"/>
              </w:rPr>
              <w:t xml:space="preserve"> /</w:t>
            </w: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 xml:space="preserve"> 0,65</w:t>
            </w:r>
          </w:p>
        </w:tc>
        <w:tc>
          <w:tcPr>
            <w:tcW w:w="2468" w:type="pct"/>
            <w:vAlign w:val="center"/>
          </w:tcPr>
          <w:p w:rsidR="00F6168A" w:rsidRPr="00F6168A" w:rsidRDefault="00F6168A" w:rsidP="00F616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сумма по каждому исполненному контракту, предметом которого является оказание услуг по расширенному банковскому сопровождению, а также  сведения о заказчике, сроках исполнения, предмете и цене контракта, в отношении которого осуществлялось это расширенное банковское сопровождение. (Приложение 1 к предложению участника закупки)</w:t>
            </w:r>
          </w:p>
        </w:tc>
      </w:tr>
      <w:tr w:rsidR="00F6168A" w:rsidRPr="00905817" w:rsidTr="00F6168A">
        <w:trPr>
          <w:trHeight w:val="606"/>
        </w:trPr>
        <w:tc>
          <w:tcPr>
            <w:tcW w:w="1550" w:type="pct"/>
            <w:vAlign w:val="center"/>
          </w:tcPr>
          <w:p w:rsidR="00F6168A" w:rsidRPr="00F6168A" w:rsidRDefault="00F6168A" w:rsidP="00F6168A">
            <w:pPr>
              <w:ind w:left="-91" w:firstLine="91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</w:t>
            </w:r>
          </w:p>
        </w:tc>
        <w:tc>
          <w:tcPr>
            <w:tcW w:w="982" w:type="pct"/>
            <w:gridSpan w:val="2"/>
            <w:vAlign w:val="center"/>
          </w:tcPr>
          <w:p w:rsidR="00F6168A" w:rsidRPr="00F6168A" w:rsidRDefault="00F6168A" w:rsidP="00F6168A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>35%</w:t>
            </w:r>
            <w:r w:rsidRPr="00F6168A">
              <w:rPr>
                <w:rFonts w:ascii="Times New Roman" w:hAnsi="Times New Roman" w:cs="Times New Roman"/>
                <w:sz w:val="20"/>
                <w:szCs w:val="28"/>
                <w:lang w:val="en-US"/>
              </w:rPr>
              <w:t xml:space="preserve"> /</w:t>
            </w: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 xml:space="preserve"> 0,35</w:t>
            </w:r>
          </w:p>
        </w:tc>
        <w:tc>
          <w:tcPr>
            <w:tcW w:w="2468" w:type="pct"/>
            <w:vAlign w:val="center"/>
          </w:tcPr>
          <w:p w:rsidR="00F6168A" w:rsidRPr="00F6168A" w:rsidRDefault="00F6168A" w:rsidP="00F616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размещения заказа приводит информацию о рейтинге </w:t>
            </w:r>
            <w:r w:rsidRPr="00F616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кредитоспособности банка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рейтингом надежности «Эксперт РА»</w:t>
            </w:r>
          </w:p>
          <w:p w:rsidR="00F6168A" w:rsidRPr="00F6168A" w:rsidRDefault="00F6168A" w:rsidP="00F616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Данная информация подтверждается копией свидетельства, подтверждающего присвоение рейтинга</w:t>
            </w:r>
          </w:p>
        </w:tc>
      </w:tr>
      <w:tr w:rsidR="00F6168A" w:rsidRPr="00905817" w:rsidTr="00F6168A">
        <w:trPr>
          <w:trHeight w:val="606"/>
        </w:trPr>
        <w:tc>
          <w:tcPr>
            <w:tcW w:w="5000" w:type="pct"/>
            <w:gridSpan w:val="4"/>
            <w:vAlign w:val="center"/>
          </w:tcPr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10.3.2. Рейтинг, присуждаемый </w:t>
            </w:r>
            <w:proofErr w:type="spellStart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по критерию оценки </w:t>
            </w:r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закупки»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position w:val="-12"/>
                <w:sz w:val="20"/>
                <w:szCs w:val="20"/>
                <w:lang w:val="en-US"/>
              </w:rPr>
              <w:object w:dxaOrig="1540" w:dyaOrig="360">
                <v:shape id="_x0000_i1028" type="#_x0000_t75" style="width:107.15pt;height:24.3pt" o:ole="">
                  <v:imagedata r:id="rId22" o:title=""/>
                </v:shape>
                <o:OLEObject Type="Embed" ProgID="Equation.3" ShapeID="_x0000_i1028" DrawAspect="Content" ObjectID="_1571821143" r:id="rId27"/>
              </w:objec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393700" cy="308610"/>
                  <wp:effectExtent l="0" t="0" r="0" b="0"/>
                  <wp:docPr id="160" name="Рисунок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08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баллов, присуждаемых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критерию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</w:rPr>
              <w:t>квалификация участников закупки»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0,4 - коэффициент значимости критерия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квалификация участника закупки».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квалификация участника закупки»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определяется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как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сумма баллов, присваиваемых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ой заявке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по приведенным ниже показателям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критерия оценки «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квалификация участника закупки» с учетом коэффициентов значимости этих показателей:</w:t>
            </w:r>
          </w:p>
          <w:p w:rsidR="00F6168A" w:rsidRPr="00F6168A" w:rsidRDefault="00F6168A" w:rsidP="00F6168A">
            <w:pPr>
              <w:widowControl w:val="0"/>
              <w:autoSpaceDE w:val="0"/>
              <w:ind w:firstLine="567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</w:pP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КБ</w:t>
            </w:r>
            <w:proofErr w:type="spellStart"/>
            <w:proofErr w:type="gram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0,35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+0,65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где: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0,65 -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-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Деловая репутация участника закупки»;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0,35 - коэффициент значимости показателя «Деловая репутация участника закупки»;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Предметом оценки по показателю «Опыт участника по успешному оказанию услуг сопоставимого характера 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объема» является сумма цен исполненных контрактов, предметом которых является оказание услуг по  расширенному банковскому сопровождению</w:t>
            </w:r>
            <w:r w:rsidRPr="00F6168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качестве подтверждения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количества заключенных контрактов содержащих условия о расширенном банковском сопровождении</w:t>
            </w:r>
            <w:r w:rsidRPr="00F6168A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участник предоставляет выписки из реестра заключенных контрактов размещенных в Единой информационной системе </w:t>
            </w:r>
            <w:hyperlink r:id="rId28" w:history="1"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www</w:t>
              </w:r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zakupki</w:t>
              </w:r>
              <w:proofErr w:type="spellEnd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gov</w:t>
              </w:r>
              <w:proofErr w:type="spellEnd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) х100,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proofErr w:type="gram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- сумма заключенных контрактов содержащих условия о расширенно банковском сопровождении за 2015 – 2017 год, заявки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- наибольшая сумма заключенных контрактов содержащих условия о расширенном банковском сопровождении за 2015 – 2017 год.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Предметом оценки по показателю «</w:t>
            </w:r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Деловая репутация участника закупки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» являются: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Рейтинг кредитоспособности банка</w:t>
            </w:r>
            <w:r w:rsidRPr="00F6168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в соответствии с рейтингом «Эксперт РА».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C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</w:rPr>
              <w:t>i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показателей: </w:t>
            </w:r>
            <w:r w:rsidRPr="00F616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Рейтинг кредитоспособности банка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качестве подтверждения </w:t>
            </w:r>
            <w:r w:rsidRPr="00F616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Рейтинг кредитоспособности банка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eastAsia="Arial" w:hAnsi="Times New Roman" w:cs="Times New Roman"/>
                <w:sz w:val="20"/>
                <w:szCs w:val="20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показателя присваивается </w:t>
            </w:r>
            <w:proofErr w:type="spellStart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778"/>
              <w:gridCol w:w="4111"/>
            </w:tblGrid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 Эксперт РА, присвоенный страховой компании – участнику закупки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0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ruBBB</w:t>
                  </w:r>
                  <w:proofErr w:type="spellEnd"/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ruBBB</w:t>
                  </w:r>
                  <w:proofErr w:type="spellEnd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ruA</w:t>
                  </w:r>
                  <w:proofErr w:type="spellEnd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80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widowControl w:val="0"/>
                    <w:autoSpaceDE w:val="0"/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ruAA</w:t>
                  </w:r>
                  <w:proofErr w:type="spellEnd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widowControl w:val="0"/>
                    <w:autoSpaceDE w:val="0"/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 баллов</w:t>
                  </w:r>
                </w:p>
              </w:tc>
            </w:tr>
          </w:tbl>
          <w:p w:rsidR="00F6168A" w:rsidRPr="00905817" w:rsidRDefault="00F6168A" w:rsidP="00F6168A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</w:tbl>
    <w:p w:rsidR="00F6168A" w:rsidRPr="00905817" w:rsidRDefault="00F6168A" w:rsidP="00F6168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5817">
        <w:rPr>
          <w:rFonts w:ascii="Times New Roman" w:hAnsi="Times New Roman" w:cs="Times New Roman"/>
          <w:b/>
          <w:sz w:val="24"/>
          <w:szCs w:val="24"/>
        </w:rPr>
        <w:lastRenderedPageBreak/>
        <w:t>Лот №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tbl>
      <w:tblPr>
        <w:tblStyle w:val="ab"/>
        <w:tblW w:w="5000" w:type="pct"/>
        <w:tblLook w:val="04A0"/>
      </w:tblPr>
      <w:tblGrid>
        <w:gridCol w:w="3187"/>
        <w:gridCol w:w="1953"/>
        <w:gridCol w:w="66"/>
        <w:gridCol w:w="5074"/>
      </w:tblGrid>
      <w:tr w:rsidR="00F6168A" w:rsidRPr="00403AC5" w:rsidTr="00F6168A">
        <w:tc>
          <w:tcPr>
            <w:tcW w:w="5000" w:type="pct"/>
            <w:gridSpan w:val="4"/>
          </w:tcPr>
          <w:p w:rsidR="00F6168A" w:rsidRPr="00F6168A" w:rsidRDefault="00F6168A" w:rsidP="00F616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F616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стоимостные критерии оценки</w:t>
            </w:r>
          </w:p>
        </w:tc>
      </w:tr>
      <w:tr w:rsidR="00F6168A" w:rsidRPr="00403AC5" w:rsidTr="00F6168A">
        <w:tc>
          <w:tcPr>
            <w:tcW w:w="2500" w:type="pct"/>
            <w:gridSpan w:val="2"/>
            <w:vAlign w:val="center"/>
          </w:tcPr>
          <w:p w:rsidR="00F6168A" w:rsidRPr="00F6168A" w:rsidRDefault="00F6168A" w:rsidP="00F6168A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стоимостные критерии оценки</w:t>
            </w:r>
          </w:p>
        </w:tc>
        <w:tc>
          <w:tcPr>
            <w:tcW w:w="2500" w:type="pct"/>
            <w:gridSpan w:val="2"/>
            <w:vAlign w:val="center"/>
          </w:tcPr>
          <w:p w:rsidR="00F6168A" w:rsidRPr="00F6168A" w:rsidRDefault="00F6168A" w:rsidP="00F6168A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значимость критерия оценки 60 %, коэффициент значимости критерия оценки - 0,6</w:t>
            </w:r>
          </w:p>
        </w:tc>
      </w:tr>
      <w:tr w:rsidR="00F6168A" w:rsidRPr="00403AC5" w:rsidTr="00F6168A">
        <w:tc>
          <w:tcPr>
            <w:tcW w:w="5000" w:type="pct"/>
            <w:gridSpan w:val="4"/>
          </w:tcPr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Для оценки заявки осуществляется расчет итогового рейтинга по каждой заявке. Итоговый рейтинг заявки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вычисляется как сумма рейтингов по каждому критерию оценки заявки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, установленному в настоящей конкурсной документации:</w:t>
            </w:r>
          </w:p>
          <w:p w:rsidR="00F6168A" w:rsidRPr="00F6168A" w:rsidRDefault="00F6168A" w:rsidP="00F6168A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1257300" cy="314325"/>
                  <wp:effectExtent l="19050" t="0" r="0" b="0"/>
                  <wp:docPr id="16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где: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6168A">
              <w:rPr>
                <w:rFonts w:ascii="Times New Roman" w:hAnsi="Times New Roman" w:cs="Times New Roman"/>
                <w:noProof/>
                <w:position w:val="-20"/>
                <w:sz w:val="20"/>
                <w:szCs w:val="20"/>
                <w:lang w:eastAsia="ru-RU"/>
              </w:rPr>
              <w:drawing>
                <wp:inline distT="0" distB="0" distL="0" distR="0">
                  <wp:extent cx="333375" cy="314325"/>
                  <wp:effectExtent l="0" t="0" r="9525" b="0"/>
                  <wp:docPr id="16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 -  рейтинг, присуждаемый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 в процентах от цены контракта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»;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6168A">
              <w:rPr>
                <w:rFonts w:ascii="Times New Roman" w:hAnsi="Times New Roman" w:cs="Times New Roman"/>
                <w:noProof/>
                <w:position w:val="-20"/>
                <w:sz w:val="20"/>
                <w:szCs w:val="20"/>
                <w:lang w:eastAsia="ru-RU"/>
              </w:rPr>
              <w:drawing>
                <wp:inline distT="0" distB="0" distL="0" distR="0">
                  <wp:extent cx="361950" cy="361950"/>
                  <wp:effectExtent l="0" t="0" r="0" b="0"/>
                  <wp:docPr id="16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 -  рейтинг, присуждаемый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».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10.3.1. Рейтинг, присуждаемый </w:t>
            </w:r>
            <w:proofErr w:type="spellStart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ой заявке по критерию оценки 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сопровождение»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F6168A" w:rsidRPr="00F6168A" w:rsidRDefault="00F6168A" w:rsidP="00F6168A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position w:val="-30"/>
                <w:sz w:val="20"/>
                <w:szCs w:val="20"/>
                <w:lang w:val="en-US"/>
              </w:rPr>
              <w:object w:dxaOrig="1540" w:dyaOrig="720">
                <v:shape id="_x0000_i1029" type="#_x0000_t75" style="width:107.15pt;height:47.7pt" o:ole="">
                  <v:imagedata r:id="rId16" o:title=""/>
                </v:shape>
                <o:OLEObject Type="Embed" ProgID="Equation.3" ShapeID="_x0000_i1029" DrawAspect="Content" ObjectID="_1571821144" r:id="rId29"/>
              </w:objec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390525" cy="314325"/>
                  <wp:effectExtent l="0" t="0" r="0" b="0"/>
                  <wp:docPr id="16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-ой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 - процент от цены контракта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»;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0,6 - коэффициент значимости критерия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proofErr w:type="spellStart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сопровождение»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noProof/>
                <w:position w:val="-30"/>
                <w:sz w:val="20"/>
                <w:szCs w:val="20"/>
                <w:lang w:eastAsia="ru-RU"/>
              </w:rPr>
              <w:drawing>
                <wp:inline distT="0" distB="0" distL="0" distR="0">
                  <wp:extent cx="1238250" cy="495300"/>
                  <wp:effectExtent l="0" t="0" r="0" b="0"/>
                  <wp:docPr id="16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где: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99390" cy="233045"/>
                  <wp:effectExtent l="19050" t="0" r="0" b="0"/>
                  <wp:docPr id="167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33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предложение участника закупки по размеру платы за услуги по расширенному банковскому сопровождению, заявка которого оценивается;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332740" cy="233045"/>
                  <wp:effectExtent l="19050" t="0" r="0" b="0"/>
                  <wp:docPr id="16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33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минимальное предложение </w:t>
            </w:r>
            <w:proofErr w:type="gramStart"/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размеру платы за услуги по расширенному банковскому сопровождению из предложений по критерию</w:t>
            </w:r>
            <w:proofErr w:type="gramEnd"/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», сделанных участниками закупки.</w:t>
            </w:r>
          </w:p>
        </w:tc>
      </w:tr>
      <w:tr w:rsidR="00F6168A" w:rsidRPr="00403AC5" w:rsidTr="00F6168A">
        <w:tc>
          <w:tcPr>
            <w:tcW w:w="5000" w:type="pct"/>
            <w:gridSpan w:val="4"/>
          </w:tcPr>
          <w:p w:rsidR="00F6168A" w:rsidRPr="00F6168A" w:rsidRDefault="00F6168A" w:rsidP="00F6168A">
            <w:pPr>
              <w:pStyle w:val="ae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6168A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lastRenderedPageBreak/>
              <w:t>нестоимостные</w:t>
            </w:r>
            <w:proofErr w:type="spellEnd"/>
            <w:r w:rsidRPr="00F6168A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 критерии оценки:</w:t>
            </w:r>
          </w:p>
        </w:tc>
      </w:tr>
      <w:tr w:rsidR="00F6168A" w:rsidRPr="00905817" w:rsidTr="00F6168A">
        <w:tc>
          <w:tcPr>
            <w:tcW w:w="1550" w:type="pct"/>
            <w:vAlign w:val="center"/>
          </w:tcPr>
          <w:p w:rsidR="00F6168A" w:rsidRPr="00F6168A" w:rsidRDefault="00F6168A" w:rsidP="00F6168A">
            <w:pPr>
              <w:ind w:left="-91" w:firstLine="91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gridSpan w:val="2"/>
            <w:vAlign w:val="center"/>
          </w:tcPr>
          <w:p w:rsidR="00F6168A" w:rsidRPr="00F6168A" w:rsidRDefault="00F6168A" w:rsidP="00F6168A">
            <w:pPr>
              <w:ind w:hanging="37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>65%</w:t>
            </w:r>
            <w:r w:rsidRPr="00F6168A">
              <w:rPr>
                <w:rFonts w:ascii="Times New Roman" w:hAnsi="Times New Roman" w:cs="Times New Roman"/>
                <w:sz w:val="20"/>
                <w:szCs w:val="28"/>
                <w:lang w:val="en-US"/>
              </w:rPr>
              <w:t xml:space="preserve"> /</w:t>
            </w: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 xml:space="preserve"> 0,65</w:t>
            </w:r>
          </w:p>
        </w:tc>
        <w:tc>
          <w:tcPr>
            <w:tcW w:w="2468" w:type="pct"/>
            <w:vAlign w:val="center"/>
          </w:tcPr>
          <w:p w:rsidR="00F6168A" w:rsidRPr="00F6168A" w:rsidRDefault="00F6168A" w:rsidP="00F616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сумма по каждому исполненному контракту, предметом которого является оказание услуг по расширенному банковскому сопровождению, а также  сведения о заказчике, сроках исполнения, предмете и цене контракта, в отношении которого осуществлялось это расширенное банковское сопровождение. (Приложение 1 к предложению участника закупки)</w:t>
            </w:r>
          </w:p>
        </w:tc>
      </w:tr>
      <w:tr w:rsidR="00F6168A" w:rsidRPr="00905817" w:rsidTr="00F6168A">
        <w:trPr>
          <w:trHeight w:val="606"/>
        </w:trPr>
        <w:tc>
          <w:tcPr>
            <w:tcW w:w="1550" w:type="pct"/>
            <w:vAlign w:val="center"/>
          </w:tcPr>
          <w:p w:rsidR="00F6168A" w:rsidRPr="00F6168A" w:rsidRDefault="00F6168A" w:rsidP="00F6168A">
            <w:pPr>
              <w:ind w:left="-91" w:firstLine="91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</w:t>
            </w:r>
          </w:p>
        </w:tc>
        <w:tc>
          <w:tcPr>
            <w:tcW w:w="982" w:type="pct"/>
            <w:gridSpan w:val="2"/>
            <w:vAlign w:val="center"/>
          </w:tcPr>
          <w:p w:rsidR="00F6168A" w:rsidRPr="00F6168A" w:rsidRDefault="00F6168A" w:rsidP="00F6168A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>35%</w:t>
            </w:r>
            <w:r w:rsidRPr="00F6168A">
              <w:rPr>
                <w:rFonts w:ascii="Times New Roman" w:hAnsi="Times New Roman" w:cs="Times New Roman"/>
                <w:sz w:val="20"/>
                <w:szCs w:val="28"/>
                <w:lang w:val="en-US"/>
              </w:rPr>
              <w:t xml:space="preserve"> /</w:t>
            </w:r>
            <w:r w:rsidRPr="00F6168A">
              <w:rPr>
                <w:rFonts w:ascii="Times New Roman" w:hAnsi="Times New Roman" w:cs="Times New Roman"/>
                <w:sz w:val="20"/>
                <w:szCs w:val="28"/>
              </w:rPr>
              <w:t xml:space="preserve"> 0,35</w:t>
            </w:r>
          </w:p>
        </w:tc>
        <w:tc>
          <w:tcPr>
            <w:tcW w:w="2468" w:type="pct"/>
            <w:vAlign w:val="center"/>
          </w:tcPr>
          <w:p w:rsidR="00F6168A" w:rsidRPr="00F6168A" w:rsidRDefault="00F6168A" w:rsidP="00F616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размещения заказа приводит информацию о рейтинге </w:t>
            </w:r>
            <w:r w:rsidRPr="00F616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кредитоспособности банка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рейтингом надежности «Эксперт РА»</w:t>
            </w:r>
          </w:p>
          <w:p w:rsidR="00F6168A" w:rsidRPr="00F6168A" w:rsidRDefault="00F6168A" w:rsidP="00F616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Данная информация подтверждается копией свидетельства, подтверждающего присвоение рейтинга</w:t>
            </w:r>
          </w:p>
        </w:tc>
      </w:tr>
      <w:tr w:rsidR="00F6168A" w:rsidRPr="00905817" w:rsidTr="00F6168A">
        <w:trPr>
          <w:trHeight w:val="606"/>
        </w:trPr>
        <w:tc>
          <w:tcPr>
            <w:tcW w:w="5000" w:type="pct"/>
            <w:gridSpan w:val="4"/>
            <w:vAlign w:val="center"/>
          </w:tcPr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10.3.2. Рейтинг, присуждаемый </w:t>
            </w:r>
            <w:proofErr w:type="spellStart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по критерию оценки </w:t>
            </w:r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закупки»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position w:val="-12"/>
                <w:sz w:val="20"/>
                <w:szCs w:val="20"/>
                <w:lang w:val="en-US"/>
              </w:rPr>
              <w:object w:dxaOrig="1540" w:dyaOrig="360">
                <v:shape id="_x0000_i1030" type="#_x0000_t75" style="width:107.15pt;height:24.3pt" o:ole="">
                  <v:imagedata r:id="rId22" o:title=""/>
                </v:shape>
                <o:OLEObject Type="Embed" ProgID="Equation.3" ShapeID="_x0000_i1030" DrawAspect="Content" ObjectID="_1571821145" r:id="rId30"/>
              </w:objec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>
                  <wp:extent cx="393700" cy="308610"/>
                  <wp:effectExtent l="0" t="0" r="0" b="0"/>
                  <wp:docPr id="169" name="Рисунок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08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баллов, присуждаемых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критерию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</w:rPr>
              <w:t>квалификация участников закупки»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0,4 - коэффициент значимости критерия оценки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квалификация участника закупки».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F6168A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квалификация участника закупки»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определяется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как</w:t>
            </w:r>
            <w:r w:rsidRPr="00F6168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сумма баллов, присваиваемых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ой заявке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по приведенным ниже показателям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критерия оценки «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квалификация участника закупки» с учетом коэффициентов значимости этих показателей:</w:t>
            </w:r>
          </w:p>
          <w:p w:rsidR="00F6168A" w:rsidRPr="00F6168A" w:rsidRDefault="00F6168A" w:rsidP="00F6168A">
            <w:pPr>
              <w:widowControl w:val="0"/>
              <w:autoSpaceDE w:val="0"/>
              <w:ind w:firstLine="567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</w:pP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КБ</w:t>
            </w:r>
            <w:proofErr w:type="spellStart"/>
            <w:proofErr w:type="gram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0,35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+0,65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F6168A" w:rsidRPr="00F6168A" w:rsidRDefault="00F6168A" w:rsidP="00F6168A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где: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0,65 -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-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F6168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Деловая репутация участника закупки»;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0,35 - коэффициент значимости показателя «Деловая репутация участника закупки»;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Предметом оценки по показателю «Опыт участника по успешному оказанию услуг сопоставимого характера и объема» является сумма цен исполненных контрактов, предметом которых является оказание услуг по  расширенному банковскому сопровождению</w:t>
            </w:r>
            <w:r w:rsidRPr="00F6168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качестве подтверждения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количества заключенных контрактов содержащих условия о расширенном банковском сопровождении</w:t>
            </w:r>
            <w:r w:rsidRPr="00F6168A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участник предоставляет выписки из реестра заключенных контрактов размещенных в Единой информационной системе </w:t>
            </w:r>
            <w:hyperlink r:id="rId31" w:history="1"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www</w:t>
              </w:r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zakupki</w:t>
              </w:r>
              <w:proofErr w:type="spellEnd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gov</w:t>
              </w:r>
              <w:proofErr w:type="spellEnd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F6168A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) х100,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proofErr w:type="gram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- сумма заключенных контрактов содержащих условия о расширенно банковском сопровождении за 2015 – 2017 год, заявки </w:t>
            </w:r>
            <w:proofErr w:type="spellStart"/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- наибольшая сумма заключенных контрактов содержащих условия о расширенном банковском сопровождении за 2015 – 2017 год.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Предметом оценки по показателю «</w:t>
            </w:r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Деловая репутация участника закупки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» являются: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Рейтинг кредитоспособности банка</w:t>
            </w:r>
            <w:r w:rsidRPr="00F6168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в соответствии с рейтингом «Эксперт РА».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F6168A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>C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</w:rPr>
              <w:t>i</w:t>
            </w:r>
            <w:r w:rsidRPr="00F6168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показателей: </w:t>
            </w:r>
            <w:r w:rsidRPr="00F616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Рейтинг кредитоспособности банка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качестве подтверждения </w:t>
            </w:r>
            <w:r w:rsidRPr="00F616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Рейтинг кредитоспособности банка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6168A">
              <w:rPr>
                <w:rFonts w:ascii="Times New Roman" w:eastAsia="Arial" w:hAnsi="Times New Roman" w:cs="Times New Roman"/>
                <w:sz w:val="20"/>
                <w:szCs w:val="20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F6168A" w:rsidRPr="00F6168A" w:rsidRDefault="00F6168A" w:rsidP="00F616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показателя присваивается </w:t>
            </w:r>
            <w:proofErr w:type="spellStart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F6168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</w:t>
            </w:r>
            <w:r w:rsidRPr="00F6168A">
              <w:rPr>
                <w:rFonts w:ascii="Times New Roman" w:hAnsi="Times New Roman" w:cs="Times New Roman"/>
                <w:sz w:val="20"/>
                <w:szCs w:val="20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778"/>
              <w:gridCol w:w="4111"/>
            </w:tblGrid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 Эксперт РА, присвоенный страховой компании – участнику закупки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Отсутствие информации о рейтинге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0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ruBBB</w:t>
                  </w:r>
                  <w:proofErr w:type="spellEnd"/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ruBBB</w:t>
                  </w:r>
                  <w:proofErr w:type="spellEnd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ruA</w:t>
                  </w:r>
                  <w:proofErr w:type="spellEnd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80 баллов</w:t>
                  </w:r>
                </w:p>
              </w:tc>
            </w:tr>
            <w:tr w:rsidR="00F6168A" w:rsidRPr="00F6168A" w:rsidTr="00F6168A">
              <w:tc>
                <w:tcPr>
                  <w:tcW w:w="5778" w:type="dxa"/>
                  <w:vAlign w:val="center"/>
                </w:tcPr>
                <w:p w:rsidR="00F6168A" w:rsidRPr="00F6168A" w:rsidRDefault="00F6168A" w:rsidP="00F6168A">
                  <w:pPr>
                    <w:widowControl w:val="0"/>
                    <w:autoSpaceDE w:val="0"/>
                    <w:spacing w:after="0" w:line="240" w:lineRule="auto"/>
                    <w:ind w:firstLine="2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ruAA</w:t>
                  </w:r>
                  <w:proofErr w:type="spellEnd"/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4111" w:type="dxa"/>
                  <w:vAlign w:val="center"/>
                </w:tcPr>
                <w:p w:rsidR="00F6168A" w:rsidRPr="00F6168A" w:rsidRDefault="00F6168A" w:rsidP="00F6168A">
                  <w:pPr>
                    <w:widowControl w:val="0"/>
                    <w:autoSpaceDE w:val="0"/>
                    <w:spacing w:after="0" w:line="240" w:lineRule="auto"/>
                    <w:ind w:firstLine="2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6168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 баллов</w:t>
                  </w:r>
                </w:p>
              </w:tc>
            </w:tr>
          </w:tbl>
          <w:p w:rsidR="00F6168A" w:rsidRPr="00905817" w:rsidRDefault="00F6168A" w:rsidP="00F6168A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</w:p>
        </w:tc>
      </w:tr>
    </w:tbl>
    <w:p w:rsidR="00F6168A" w:rsidRDefault="00F6168A" w:rsidP="00351C7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6168A" w:rsidSect="00DB7324">
          <w:footerReference w:type="default" r:id="rId32"/>
          <w:pgSz w:w="11906" w:h="16838"/>
          <w:pgMar w:top="426" w:right="849" w:bottom="1134" w:left="993" w:header="708" w:footer="0" w:gutter="0"/>
          <w:cols w:space="708"/>
          <w:docGrid w:linePitch="360"/>
        </w:sectPr>
      </w:pPr>
    </w:p>
    <w:p w:rsidR="00351C7A" w:rsidRDefault="0004051A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Расчет по критериям оценки (</w:t>
      </w:r>
      <w:r w:rsidRPr="00DE5FA4">
        <w:rPr>
          <w:rFonts w:ascii="Times New Roman" w:hAnsi="Times New Roman" w:cs="Times New Roman"/>
          <w:b/>
          <w:sz w:val="24"/>
          <w:szCs w:val="24"/>
        </w:rPr>
        <w:t>Лот №1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4051A" w:rsidRPr="00905817" w:rsidRDefault="0004051A" w:rsidP="0004051A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 w:rsidRPr="00905817"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spellStart"/>
      <w:proofErr w:type="gramStart"/>
      <w:r w:rsidRPr="00905817"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spellEnd"/>
      <w:proofErr w:type="gramEnd"/>
      <w:r w:rsidRPr="00905817">
        <w:rPr>
          <w:rFonts w:ascii="Times New Roman" w:eastAsia="Arial" w:hAnsi="Times New Roman" w:cs="Times New Roman"/>
          <w:i/>
          <w:sz w:val="20"/>
          <w:szCs w:val="28"/>
        </w:rPr>
        <w:t xml:space="preserve"> = 0,65</w:t>
      </w:r>
      <w:r w:rsidRPr="00905817"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 w:rsidRPr="00905817"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proofErr w:type="spellStart"/>
      <w:r w:rsidRPr="00905817"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spellEnd"/>
      <w:r w:rsidRPr="00905817">
        <w:rPr>
          <w:rFonts w:ascii="Times New Roman" w:eastAsia="Arial" w:hAnsi="Times New Roman" w:cs="Times New Roman"/>
          <w:i/>
          <w:sz w:val="20"/>
          <w:szCs w:val="28"/>
        </w:rPr>
        <w:t>+0,35</w:t>
      </w:r>
      <w:r w:rsidRPr="00905817"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 w:rsidRPr="00905817"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proofErr w:type="spellStart"/>
      <w:r w:rsidRPr="00905817"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spellEnd"/>
    </w:p>
    <w:tbl>
      <w:tblPr>
        <w:tblStyle w:val="ab"/>
        <w:tblW w:w="0" w:type="auto"/>
        <w:tblLook w:val="04A0"/>
      </w:tblPr>
      <w:tblGrid>
        <w:gridCol w:w="7747"/>
        <w:gridCol w:w="7748"/>
      </w:tblGrid>
      <w:tr w:rsidR="0004051A" w:rsidTr="0004051A">
        <w:tc>
          <w:tcPr>
            <w:tcW w:w="7747" w:type="dxa"/>
          </w:tcPr>
          <w:p w:rsidR="0004051A" w:rsidRDefault="0004051A" w:rsidP="000405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«СБЕРБАНК»</w:t>
            </w:r>
          </w:p>
        </w:tc>
        <w:tc>
          <w:tcPr>
            <w:tcW w:w="7748" w:type="dxa"/>
          </w:tcPr>
          <w:p w:rsidR="0004051A" w:rsidRDefault="0004051A" w:rsidP="00413B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 «РОССЕЛЬХОЗБАНК»</w:t>
            </w:r>
          </w:p>
        </w:tc>
      </w:tr>
      <w:tr w:rsidR="0004051A" w:rsidTr="0004051A">
        <w:tc>
          <w:tcPr>
            <w:tcW w:w="7747" w:type="dxa"/>
          </w:tcPr>
          <w:p w:rsidR="0004051A" w:rsidRPr="00DE5FA4" w:rsidRDefault="0004051A" w:rsidP="0004051A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4051A" w:rsidRPr="00DE5FA4" w:rsidRDefault="0004051A" w:rsidP="0004051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7748" w:type="dxa"/>
          </w:tcPr>
          <w:p w:rsidR="0004051A" w:rsidRPr="00DE5FA4" w:rsidRDefault="0004051A" w:rsidP="0004051A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4051A" w:rsidRPr="00DE5FA4" w:rsidRDefault="0004051A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4051A" w:rsidTr="0004051A">
        <w:tc>
          <w:tcPr>
            <w:tcW w:w="7747" w:type="dxa"/>
          </w:tcPr>
          <w:p w:rsidR="0004051A" w:rsidRPr="00DE5FA4" w:rsidRDefault="0004051A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748" w:type="dxa"/>
          </w:tcPr>
          <w:p w:rsidR="0004051A" w:rsidRPr="00DE5FA4" w:rsidRDefault="0004051A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4051A" w:rsidTr="0004051A">
        <w:tc>
          <w:tcPr>
            <w:tcW w:w="7747" w:type="dxa"/>
          </w:tcPr>
          <w:p w:rsidR="0004051A" w:rsidRPr="00DE5FA4" w:rsidRDefault="0004051A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7748" w:type="dxa"/>
          </w:tcPr>
          <w:p w:rsidR="0004051A" w:rsidRPr="00DE5FA4" w:rsidRDefault="0004051A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4051A" w:rsidTr="0004051A">
        <w:tc>
          <w:tcPr>
            <w:tcW w:w="7747" w:type="dxa"/>
          </w:tcPr>
          <w:p w:rsidR="0004051A" w:rsidRPr="00DE5FA4" w:rsidRDefault="0004051A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0,65*100=65</w:t>
            </w:r>
          </w:p>
        </w:tc>
        <w:tc>
          <w:tcPr>
            <w:tcW w:w="7748" w:type="dxa"/>
          </w:tcPr>
          <w:p w:rsidR="0004051A" w:rsidRPr="00DE5FA4" w:rsidRDefault="0004051A" w:rsidP="0004051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0,65*0=0</w:t>
            </w:r>
          </w:p>
        </w:tc>
      </w:tr>
      <w:tr w:rsidR="0004051A" w:rsidTr="0004051A">
        <w:tc>
          <w:tcPr>
            <w:tcW w:w="7747" w:type="dxa"/>
          </w:tcPr>
          <w:p w:rsidR="0004051A" w:rsidRPr="00DE5FA4" w:rsidRDefault="00DE5FA4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Деловая репутация участника закупки»;</w:t>
            </w:r>
          </w:p>
        </w:tc>
        <w:tc>
          <w:tcPr>
            <w:tcW w:w="7748" w:type="dxa"/>
          </w:tcPr>
          <w:p w:rsidR="0004051A" w:rsidRPr="00DE5FA4" w:rsidRDefault="00DE5FA4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Деловая репутация участника закупки»;</w:t>
            </w:r>
          </w:p>
        </w:tc>
      </w:tr>
      <w:tr w:rsidR="00DE5FA4" w:rsidTr="0004051A">
        <w:tc>
          <w:tcPr>
            <w:tcW w:w="7747" w:type="dxa"/>
          </w:tcPr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</w:t>
            </w:r>
          </w:p>
        </w:tc>
        <w:tc>
          <w:tcPr>
            <w:tcW w:w="7748" w:type="dxa"/>
          </w:tcPr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  <w:t xml:space="preserve"> 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=0</w:t>
            </w:r>
          </w:p>
        </w:tc>
      </w:tr>
      <w:tr w:rsidR="00DE5FA4" w:rsidTr="0004051A">
        <w:tc>
          <w:tcPr>
            <w:tcW w:w="7747" w:type="dxa"/>
          </w:tcPr>
          <w:p w:rsidR="00DE5FA4" w:rsidRPr="00DE5FA4" w:rsidRDefault="00DE5FA4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spellStart"/>
            <w:proofErr w:type="gram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  <w:t xml:space="preserve"> 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=65+0=65</w:t>
            </w:r>
          </w:p>
        </w:tc>
        <w:tc>
          <w:tcPr>
            <w:tcW w:w="7748" w:type="dxa"/>
          </w:tcPr>
          <w:p w:rsidR="00DE5FA4" w:rsidRPr="00DE5FA4" w:rsidRDefault="00DE5FA4" w:rsidP="00DE5FA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spellStart"/>
            <w:proofErr w:type="gram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  <w:t xml:space="preserve"> 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=0+0=0</w:t>
            </w:r>
          </w:p>
        </w:tc>
      </w:tr>
    </w:tbl>
    <w:p w:rsidR="0004051A" w:rsidRDefault="0004051A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E5FA4" w:rsidRDefault="00DE5FA4" w:rsidP="00DE5FA4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по критериям оценки (</w:t>
      </w:r>
      <w:r w:rsidRPr="00DE5FA4">
        <w:rPr>
          <w:rFonts w:ascii="Times New Roman" w:hAnsi="Times New Roman" w:cs="Times New Roman"/>
          <w:b/>
          <w:sz w:val="24"/>
          <w:szCs w:val="24"/>
        </w:rPr>
        <w:t>Лот №2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E5FA4" w:rsidRPr="00905817" w:rsidRDefault="00DE5FA4" w:rsidP="00DE5FA4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 w:rsidRPr="00905817"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spellStart"/>
      <w:proofErr w:type="gramStart"/>
      <w:r w:rsidRPr="00905817"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spellEnd"/>
      <w:proofErr w:type="gramEnd"/>
      <w:r w:rsidRPr="00905817">
        <w:rPr>
          <w:rFonts w:ascii="Times New Roman" w:eastAsia="Arial" w:hAnsi="Times New Roman" w:cs="Times New Roman"/>
          <w:i/>
          <w:sz w:val="20"/>
          <w:szCs w:val="28"/>
        </w:rPr>
        <w:t xml:space="preserve"> = 0,65</w:t>
      </w:r>
      <w:r w:rsidRPr="00905817"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 w:rsidRPr="00905817"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proofErr w:type="spellStart"/>
      <w:r w:rsidRPr="00905817"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spellEnd"/>
      <w:r w:rsidRPr="00905817">
        <w:rPr>
          <w:rFonts w:ascii="Times New Roman" w:eastAsia="Arial" w:hAnsi="Times New Roman" w:cs="Times New Roman"/>
          <w:i/>
          <w:sz w:val="20"/>
          <w:szCs w:val="28"/>
        </w:rPr>
        <w:t>+0,35</w:t>
      </w:r>
      <w:r w:rsidRPr="00905817"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 w:rsidRPr="00905817"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proofErr w:type="spellStart"/>
      <w:r w:rsidRPr="00905817"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spellEnd"/>
    </w:p>
    <w:tbl>
      <w:tblPr>
        <w:tblStyle w:val="ab"/>
        <w:tblW w:w="0" w:type="auto"/>
        <w:tblLook w:val="04A0"/>
      </w:tblPr>
      <w:tblGrid>
        <w:gridCol w:w="7747"/>
        <w:gridCol w:w="7748"/>
      </w:tblGrid>
      <w:tr w:rsidR="00DE5FA4" w:rsidTr="00EF1B06">
        <w:tc>
          <w:tcPr>
            <w:tcW w:w="7747" w:type="dxa"/>
          </w:tcPr>
          <w:p w:rsid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«СБЕРБАНК»</w:t>
            </w:r>
          </w:p>
        </w:tc>
        <w:tc>
          <w:tcPr>
            <w:tcW w:w="7748" w:type="dxa"/>
          </w:tcPr>
          <w:p w:rsid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 «РОССЕЛЬХОЗБАНК»</w:t>
            </w:r>
          </w:p>
        </w:tc>
      </w:tr>
      <w:tr w:rsidR="00DE5FA4" w:rsidTr="00EF1B06">
        <w:tc>
          <w:tcPr>
            <w:tcW w:w="7747" w:type="dxa"/>
          </w:tcPr>
          <w:p w:rsidR="00DE5FA4" w:rsidRPr="00DE5FA4" w:rsidRDefault="00DE5FA4" w:rsidP="00EF1B06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7748" w:type="dxa"/>
          </w:tcPr>
          <w:p w:rsidR="00DE5FA4" w:rsidRPr="00DE5FA4" w:rsidRDefault="00DE5FA4" w:rsidP="00EF1B06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DE5FA4" w:rsidTr="00EF1B06">
        <w:tc>
          <w:tcPr>
            <w:tcW w:w="7747" w:type="dxa"/>
          </w:tcPr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748" w:type="dxa"/>
          </w:tcPr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E5FA4" w:rsidTr="00EF1B06">
        <w:tc>
          <w:tcPr>
            <w:tcW w:w="7747" w:type="dxa"/>
          </w:tcPr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7748" w:type="dxa"/>
          </w:tcPr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DE5FA4" w:rsidTr="00EF1B06">
        <w:tc>
          <w:tcPr>
            <w:tcW w:w="7747" w:type="dxa"/>
          </w:tcPr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0,65*100=65</w:t>
            </w:r>
          </w:p>
        </w:tc>
        <w:tc>
          <w:tcPr>
            <w:tcW w:w="7748" w:type="dxa"/>
          </w:tcPr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0,65*0=0</w:t>
            </w:r>
          </w:p>
        </w:tc>
      </w:tr>
      <w:tr w:rsidR="00DE5FA4" w:rsidTr="00EF1B06">
        <w:tc>
          <w:tcPr>
            <w:tcW w:w="7747" w:type="dxa"/>
          </w:tcPr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</w:t>
            </w:r>
          </w:p>
        </w:tc>
        <w:tc>
          <w:tcPr>
            <w:tcW w:w="7748" w:type="dxa"/>
          </w:tcPr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  <w:t xml:space="preserve"> 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=0</w:t>
            </w:r>
          </w:p>
        </w:tc>
      </w:tr>
      <w:tr w:rsidR="00DE5FA4" w:rsidTr="00EF1B06">
        <w:tc>
          <w:tcPr>
            <w:tcW w:w="7747" w:type="dxa"/>
          </w:tcPr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spellStart"/>
            <w:proofErr w:type="gram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  <w:t xml:space="preserve"> 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=65+0=65</w:t>
            </w:r>
          </w:p>
        </w:tc>
        <w:tc>
          <w:tcPr>
            <w:tcW w:w="7748" w:type="dxa"/>
          </w:tcPr>
          <w:p w:rsidR="00DE5FA4" w:rsidRPr="00DE5FA4" w:rsidRDefault="00DE5FA4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spellStart"/>
            <w:proofErr w:type="gram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  <w:t xml:space="preserve"> 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=0+0=0</w:t>
            </w:r>
          </w:p>
        </w:tc>
      </w:tr>
    </w:tbl>
    <w:p w:rsidR="00DE5FA4" w:rsidRDefault="00DE5FA4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F1B06" w:rsidRPr="00EF1B06" w:rsidRDefault="00EF1B06" w:rsidP="00EF1B0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F1B06">
        <w:rPr>
          <w:rFonts w:ascii="Times New Roman" w:hAnsi="Times New Roman" w:cs="Times New Roman"/>
          <w:sz w:val="24"/>
          <w:szCs w:val="24"/>
        </w:rPr>
        <w:t>Расчет по критериям оценки (</w:t>
      </w:r>
      <w:r w:rsidRPr="00EF1B06">
        <w:rPr>
          <w:rFonts w:ascii="Times New Roman" w:hAnsi="Times New Roman" w:cs="Times New Roman"/>
          <w:b/>
          <w:sz w:val="24"/>
          <w:szCs w:val="24"/>
        </w:rPr>
        <w:t>Лот №3</w:t>
      </w:r>
      <w:r w:rsidRPr="00EF1B06">
        <w:rPr>
          <w:rFonts w:ascii="Times New Roman" w:hAnsi="Times New Roman" w:cs="Times New Roman"/>
          <w:sz w:val="24"/>
          <w:szCs w:val="24"/>
        </w:rPr>
        <w:t>)</w:t>
      </w:r>
    </w:p>
    <w:p w:rsidR="00EF1B06" w:rsidRPr="00EF1B06" w:rsidRDefault="00EF1B06" w:rsidP="00EF1B06">
      <w:pPr>
        <w:spacing w:after="0" w:line="240" w:lineRule="auto"/>
        <w:ind w:firstLine="900"/>
        <w:jc w:val="center"/>
        <w:rPr>
          <w:sz w:val="28"/>
          <w:szCs w:val="28"/>
        </w:rPr>
      </w:pPr>
      <w:r w:rsidRPr="00EF1B06">
        <w:rPr>
          <w:noProof/>
          <w:position w:val="-12"/>
          <w:sz w:val="28"/>
          <w:szCs w:val="28"/>
          <w:lang w:eastAsia="ru-RU"/>
        </w:rPr>
        <w:drawing>
          <wp:inline distT="0" distB="0" distL="0" distR="0">
            <wp:extent cx="1254760" cy="308610"/>
            <wp:effectExtent l="1905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30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b"/>
        <w:tblpPr w:leftFromText="180" w:rightFromText="180" w:vertAnchor="text" w:tblpXSpec="center" w:tblpY="1"/>
        <w:tblOverlap w:val="never"/>
        <w:tblW w:w="0" w:type="auto"/>
        <w:tblLook w:val="04A0"/>
      </w:tblPr>
      <w:tblGrid>
        <w:gridCol w:w="10982"/>
      </w:tblGrid>
      <w:tr w:rsidR="00EF1B06" w:rsidTr="00EF1B06">
        <w:tc>
          <w:tcPr>
            <w:tcW w:w="10982" w:type="dxa"/>
          </w:tcPr>
          <w:p w:rsidR="00EF1B06" w:rsidRDefault="00EF1B06" w:rsidP="00EF1B0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«СБЕРБАНК»</w:t>
            </w:r>
          </w:p>
        </w:tc>
      </w:tr>
      <w:tr w:rsidR="00EF1B06" w:rsidRPr="00DE5FA4" w:rsidTr="00EF1B06">
        <w:tc>
          <w:tcPr>
            <w:tcW w:w="10982" w:type="dxa"/>
          </w:tcPr>
          <w:p w:rsidR="00EF1B06" w:rsidRPr="00EF1B06" w:rsidRDefault="00EF1B06" w:rsidP="00EF1B06">
            <w:pPr>
              <w:pStyle w:val="ae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>Стоимостной</w:t>
            </w:r>
            <w:proofErr w:type="gramEnd"/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критерий</w:t>
            </w:r>
          </w:p>
        </w:tc>
      </w:tr>
      <w:tr w:rsidR="00EF1B06" w:rsidRPr="00DE5FA4" w:rsidTr="00EF1B06">
        <w:trPr>
          <w:trHeight w:val="279"/>
        </w:trPr>
        <w:tc>
          <w:tcPr>
            <w:tcW w:w="10982" w:type="dxa"/>
          </w:tcPr>
          <w:p w:rsidR="00EF1B06" w:rsidRPr="00EF1B06" w:rsidRDefault="00EF1B06" w:rsidP="00EF1B06">
            <w:pPr>
              <w:ind w:firstLine="527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Рейтинг, присуждаемый </w:t>
            </w:r>
            <w:proofErr w:type="spellStart"/>
            <w:r w:rsidRPr="00EF1B06"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>ой заявке по критерию оценки «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8"/>
                <w:lang w:eastAsia="ru-RU"/>
              </w:rPr>
              <w:t>размер платы за расширенное банковское сопровождение»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 определяется по формуле:</w:t>
            </w:r>
          </w:p>
          <w:p w:rsidR="00EF1B06" w:rsidRPr="00EF1B06" w:rsidRDefault="00902CB7" w:rsidP="00902CB7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03621B">
              <w:rPr>
                <w:position w:val="-30"/>
                <w:sz w:val="28"/>
                <w:szCs w:val="28"/>
                <w:lang w:val="en-US"/>
              </w:rPr>
              <w:object w:dxaOrig="1540" w:dyaOrig="720">
                <v:shape id="_x0000_i1031" type="#_x0000_t75" style="width:107.15pt;height:47.7pt" o:ole="">
                  <v:imagedata r:id="rId16" o:title=""/>
                </v:shape>
                <o:OLEObject Type="Embed" ProgID="Equation.3" ShapeID="_x0000_i1031" DrawAspect="Content" ObjectID="_1571821146" r:id="rId33"/>
              </w:object>
            </w:r>
            <w:r w:rsidRPr="00902CB7">
              <w:rPr>
                <w:b/>
                <w:position w:val="-34"/>
                <w:sz w:val="28"/>
                <w:szCs w:val="28"/>
                <w:lang w:val="en-US"/>
              </w:rPr>
              <w:object w:dxaOrig="220" w:dyaOrig="800">
                <v:shape id="_x0000_i1032" type="#_x0000_t75" style="width:25.1pt;height:34.35pt" o:ole="">
                  <v:imagedata r:id="rId34" o:title=""/>
                </v:shape>
                <o:OLEObject Type="Embed" ProgID="Equation.3" ShapeID="_x0000_i1032" DrawAspect="Content" ObjectID="_1571821147" r:id="rId35"/>
              </w:object>
            </w:r>
          </w:p>
        </w:tc>
      </w:tr>
      <w:tr w:rsidR="00EF1B06" w:rsidRPr="00DE5FA4" w:rsidTr="00EF1B06">
        <w:tc>
          <w:tcPr>
            <w:tcW w:w="10982" w:type="dxa"/>
          </w:tcPr>
          <w:p w:rsidR="00EF1B06" w:rsidRPr="00DE5FA4" w:rsidRDefault="00EF1B06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60</w:t>
            </w:r>
          </w:p>
        </w:tc>
      </w:tr>
      <w:tr w:rsidR="00EF1B06" w:rsidRPr="00DE5FA4" w:rsidTr="00902CB7">
        <w:trPr>
          <w:trHeight w:val="651"/>
        </w:trPr>
        <w:tc>
          <w:tcPr>
            <w:tcW w:w="10982" w:type="dxa"/>
          </w:tcPr>
          <w:p w:rsidR="00EF1B06" w:rsidRPr="00EF1B06" w:rsidRDefault="00EF1B06" w:rsidP="00EF1B06">
            <w:pPr>
              <w:autoSpaceDE w:val="0"/>
              <w:autoSpaceDN w:val="0"/>
              <w:adjustRightInd w:val="0"/>
              <w:ind w:firstLine="527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Рейтинг, присуждаемый </w:t>
            </w:r>
            <w:proofErr w:type="spellStart"/>
            <w:r w:rsidRPr="00EF1B06"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по критерию оценки </w:t>
            </w:r>
            <w:r w:rsidRPr="00EF1B06">
              <w:rPr>
                <w:rFonts w:ascii="Times New Roman" w:hAnsi="Times New Roman" w:cs="Times New Roman"/>
                <w:b/>
                <w:sz w:val="20"/>
                <w:szCs w:val="28"/>
              </w:rPr>
              <w:t>«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8"/>
                <w:lang w:eastAsia="ru-RU"/>
              </w:rPr>
              <w:t>квалификация участника закупки»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 определяется по формуле:</w:t>
            </w:r>
          </w:p>
          <w:p w:rsidR="00EF1B06" w:rsidRDefault="00EF1B06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1B06">
              <w:rPr>
                <w:rFonts w:ascii="Times New Roman" w:hAnsi="Times New Roman" w:cs="Times New Roman"/>
                <w:position w:val="-12"/>
                <w:sz w:val="20"/>
                <w:szCs w:val="28"/>
                <w:lang w:val="en-US"/>
              </w:rPr>
              <w:object w:dxaOrig="1560" w:dyaOrig="360">
                <v:shape id="_x0000_i1033" type="#_x0000_t75" style="width:108.85pt;height:24.3pt" o:ole="">
                  <v:imagedata r:id="rId36" o:title=""/>
                </v:shape>
                <o:OLEObject Type="Embed" ProgID="Equation.3" ShapeID="_x0000_i1033" DrawAspect="Content" ObjectID="_1571821148" r:id="rId37"/>
              </w:object>
            </w:r>
          </w:p>
        </w:tc>
      </w:tr>
      <w:tr w:rsidR="00EF1B06" w:rsidRPr="00DE5FA4" w:rsidTr="00EF1B06">
        <w:tc>
          <w:tcPr>
            <w:tcW w:w="10982" w:type="dxa"/>
          </w:tcPr>
          <w:p w:rsidR="00EF1B06" w:rsidRPr="00EF1B06" w:rsidRDefault="00EF1B06" w:rsidP="00A35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D24A97">
              <w:rPr>
                <w:position w:val="-4"/>
              </w:rPr>
              <w:object w:dxaOrig="360" w:dyaOrig="260">
                <v:shape id="_x0000_i1034" type="#_x0000_t75" style="width:18.4pt;height:13.4pt" o:ole="">
                  <v:imagedata r:id="rId38" o:title=""/>
                </v:shape>
                <o:OLEObject Type="Embed" ProgID="Equation.3" ShapeID="_x0000_i1034" DrawAspect="Content" ObjectID="_1571821149" r:id="rId39"/>
              </w:object>
            </w:r>
            <w:proofErr w:type="spellStart"/>
            <w:r>
              <w:rPr>
                <w:rFonts w:ascii="Times New Roman" w:hAnsi="Times New Roman" w:cs="Times New Roman"/>
                <w:vertAlign w:val="subscript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>=65 * 0</w:t>
            </w:r>
            <w:r>
              <w:rPr>
                <w:rFonts w:ascii="Times New Roman" w:hAnsi="Times New Roman" w:cs="Times New Roman"/>
                <w:sz w:val="20"/>
              </w:rPr>
              <w:t>,4 = 26</w:t>
            </w:r>
          </w:p>
        </w:tc>
      </w:tr>
      <w:tr w:rsidR="00EF1B06" w:rsidRPr="00DE5FA4" w:rsidTr="00EF1B06">
        <w:tc>
          <w:tcPr>
            <w:tcW w:w="10982" w:type="dxa"/>
          </w:tcPr>
          <w:p w:rsidR="00EF1B06" w:rsidRPr="00EF1B06" w:rsidRDefault="00EF1B06" w:rsidP="00EF1B06">
            <w:pPr>
              <w:pStyle w:val="ae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>Нестоимостные</w:t>
            </w:r>
            <w:proofErr w:type="spellEnd"/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критерии оценки заявки</w:t>
            </w:r>
          </w:p>
        </w:tc>
      </w:tr>
      <w:tr w:rsidR="00EF1B06" w:rsidRPr="00DE5FA4" w:rsidTr="00EF1B06">
        <w:tc>
          <w:tcPr>
            <w:tcW w:w="10982" w:type="dxa"/>
          </w:tcPr>
          <w:p w:rsidR="00EF1B06" w:rsidRPr="00EF1B06" w:rsidRDefault="00EF1B06" w:rsidP="00EF1B06">
            <w:pPr>
              <w:widowControl w:val="0"/>
              <w:autoSpaceDE w:val="0"/>
              <w:ind w:firstLine="527"/>
              <w:jc w:val="both"/>
              <w:outlineLvl w:val="2"/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</w:pP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квалификация участника закупки»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определяется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как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сумма баллов, присваиваемых 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>ой заявке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по приведенным ниже показателям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 xml:space="preserve"> критерия оценки «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квалификация участника закупки» с учетом коэффициентов значимости этих показателей:</w:t>
            </w:r>
          </w:p>
        </w:tc>
      </w:tr>
      <w:tr w:rsidR="00EF1B06" w:rsidRPr="00DE5FA4" w:rsidTr="00EF1B06">
        <w:tc>
          <w:tcPr>
            <w:tcW w:w="10982" w:type="dxa"/>
          </w:tcPr>
          <w:p w:rsidR="00EF1B06" w:rsidRPr="00EF1B06" w:rsidRDefault="00EF1B06" w:rsidP="00EF1B06">
            <w:pPr>
              <w:widowControl w:val="0"/>
              <w:autoSpaceDE w:val="0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0"/>
              </w:rPr>
            </w:pP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КБ</w:t>
            </w:r>
            <w:proofErr w:type="spellStart"/>
            <w:proofErr w:type="gramStart"/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 xml:space="preserve"> = 0,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6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5C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  <w:lang w:val="en-US"/>
              </w:rPr>
              <w:t>1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+0,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3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5C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  <w:lang w:val="en-US"/>
              </w:rPr>
              <w:t>2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</w:p>
        </w:tc>
      </w:tr>
      <w:tr w:rsidR="00EF1B06" w:rsidRPr="00DE5FA4" w:rsidTr="00EF1B06">
        <w:tc>
          <w:tcPr>
            <w:tcW w:w="10982" w:type="dxa"/>
          </w:tcPr>
          <w:p w:rsidR="00EF1B06" w:rsidRPr="00EF1B06" w:rsidRDefault="00EF1B06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EF1B06" w:rsidRPr="00DE5FA4" w:rsidTr="00EF1B06">
        <w:tc>
          <w:tcPr>
            <w:tcW w:w="10982" w:type="dxa"/>
          </w:tcPr>
          <w:p w:rsidR="00EF1B06" w:rsidRPr="00DE5FA4" w:rsidRDefault="00EF1B06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0,65*100=65</w:t>
            </w:r>
          </w:p>
        </w:tc>
      </w:tr>
      <w:tr w:rsidR="00EF1B06" w:rsidRPr="00DE5FA4" w:rsidTr="00EF1B06">
        <w:tc>
          <w:tcPr>
            <w:tcW w:w="10982" w:type="dxa"/>
          </w:tcPr>
          <w:p w:rsidR="00EF1B06" w:rsidRPr="00EF1B06" w:rsidRDefault="00EF1B06" w:rsidP="00EF1B06">
            <w:pPr>
              <w:ind w:firstLine="527"/>
              <w:contextualSpacing/>
              <w:jc w:val="both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- </w:t>
            </w:r>
            <w:r w:rsidRPr="00EF1B06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 w:rsidRPr="00EF1B06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EF1B06" w:rsidRPr="00DE5FA4" w:rsidTr="00EF1B06">
        <w:tc>
          <w:tcPr>
            <w:tcW w:w="10982" w:type="dxa"/>
          </w:tcPr>
          <w:p w:rsidR="00EF1B06" w:rsidRPr="00DE5FA4" w:rsidRDefault="00EF1B06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</w:t>
            </w:r>
          </w:p>
        </w:tc>
      </w:tr>
      <w:tr w:rsidR="00EF1B06" w:rsidRPr="00DE5FA4" w:rsidTr="00EF1B06">
        <w:tc>
          <w:tcPr>
            <w:tcW w:w="10982" w:type="dxa"/>
          </w:tcPr>
          <w:p w:rsidR="00EF1B06" w:rsidRPr="00DE5FA4" w:rsidRDefault="00EF1B06" w:rsidP="00EF1B0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spellStart"/>
            <w:proofErr w:type="gram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  <w:t xml:space="preserve"> 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=65+0=65</w:t>
            </w:r>
          </w:p>
        </w:tc>
      </w:tr>
      <w:tr w:rsidR="00EF1B06" w:rsidRPr="00DE5FA4" w:rsidTr="00EF1B06">
        <w:tc>
          <w:tcPr>
            <w:tcW w:w="10982" w:type="dxa"/>
          </w:tcPr>
          <w:p w:rsidR="00EF1B06" w:rsidRPr="00EF1B06" w:rsidRDefault="00EF1B06" w:rsidP="00EF1B06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>Общая сумма баллов</w:t>
            </w:r>
          </w:p>
        </w:tc>
      </w:tr>
      <w:tr w:rsidR="00EF1B06" w:rsidRPr="00DE5FA4" w:rsidTr="00EF1B06">
        <w:tc>
          <w:tcPr>
            <w:tcW w:w="10982" w:type="dxa"/>
          </w:tcPr>
          <w:p w:rsidR="00EF1B06" w:rsidRPr="00902CB7" w:rsidRDefault="00EF1B06" w:rsidP="00EF1B06">
            <w:pPr>
              <w:contextualSpacing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="00902CB7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="00902CB7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=26+60=86</w:t>
            </w:r>
          </w:p>
        </w:tc>
      </w:tr>
    </w:tbl>
    <w:p w:rsidR="00902CB7" w:rsidRDefault="00902CB7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02CB7" w:rsidRPr="00902CB7" w:rsidRDefault="00902CB7" w:rsidP="00902CB7">
      <w:pPr>
        <w:rPr>
          <w:rFonts w:ascii="Times New Roman" w:hAnsi="Times New Roman" w:cs="Times New Roman"/>
          <w:sz w:val="24"/>
          <w:szCs w:val="24"/>
        </w:rPr>
      </w:pPr>
    </w:p>
    <w:p w:rsidR="00902CB7" w:rsidRPr="00902CB7" w:rsidRDefault="00902CB7" w:rsidP="00902CB7">
      <w:pPr>
        <w:rPr>
          <w:rFonts w:ascii="Times New Roman" w:hAnsi="Times New Roman" w:cs="Times New Roman"/>
          <w:sz w:val="24"/>
          <w:szCs w:val="24"/>
        </w:rPr>
      </w:pPr>
    </w:p>
    <w:p w:rsidR="00902CB7" w:rsidRPr="00902CB7" w:rsidRDefault="00902CB7" w:rsidP="00902CB7">
      <w:pPr>
        <w:rPr>
          <w:rFonts w:ascii="Times New Roman" w:hAnsi="Times New Roman" w:cs="Times New Roman"/>
          <w:sz w:val="24"/>
          <w:szCs w:val="24"/>
        </w:rPr>
      </w:pPr>
    </w:p>
    <w:p w:rsidR="00902CB7" w:rsidRPr="00902CB7" w:rsidRDefault="00902CB7" w:rsidP="00902CB7">
      <w:pPr>
        <w:rPr>
          <w:rFonts w:ascii="Times New Roman" w:hAnsi="Times New Roman" w:cs="Times New Roman"/>
          <w:sz w:val="24"/>
          <w:szCs w:val="24"/>
        </w:rPr>
      </w:pPr>
    </w:p>
    <w:p w:rsidR="00902CB7" w:rsidRPr="00902CB7" w:rsidRDefault="00902CB7" w:rsidP="00902CB7">
      <w:pPr>
        <w:rPr>
          <w:rFonts w:ascii="Times New Roman" w:hAnsi="Times New Roman" w:cs="Times New Roman"/>
          <w:sz w:val="24"/>
          <w:szCs w:val="24"/>
        </w:rPr>
      </w:pPr>
    </w:p>
    <w:p w:rsidR="00902CB7" w:rsidRPr="00902CB7" w:rsidRDefault="00902CB7" w:rsidP="00902CB7">
      <w:pPr>
        <w:rPr>
          <w:rFonts w:ascii="Times New Roman" w:hAnsi="Times New Roman" w:cs="Times New Roman"/>
          <w:sz w:val="24"/>
          <w:szCs w:val="24"/>
        </w:rPr>
      </w:pPr>
    </w:p>
    <w:p w:rsidR="00902CB7" w:rsidRPr="00902CB7" w:rsidRDefault="00902CB7" w:rsidP="00902CB7">
      <w:pPr>
        <w:rPr>
          <w:rFonts w:ascii="Times New Roman" w:hAnsi="Times New Roman" w:cs="Times New Roman"/>
          <w:sz w:val="24"/>
          <w:szCs w:val="24"/>
        </w:rPr>
      </w:pPr>
    </w:p>
    <w:p w:rsidR="00902CB7" w:rsidRPr="00902CB7" w:rsidRDefault="00902CB7" w:rsidP="00902CB7">
      <w:pPr>
        <w:rPr>
          <w:rFonts w:ascii="Times New Roman" w:hAnsi="Times New Roman" w:cs="Times New Roman"/>
          <w:sz w:val="24"/>
          <w:szCs w:val="24"/>
        </w:rPr>
      </w:pPr>
    </w:p>
    <w:p w:rsidR="00902CB7" w:rsidRPr="00902CB7" w:rsidRDefault="00902CB7" w:rsidP="00902CB7">
      <w:pPr>
        <w:rPr>
          <w:rFonts w:ascii="Times New Roman" w:hAnsi="Times New Roman" w:cs="Times New Roman"/>
          <w:sz w:val="24"/>
          <w:szCs w:val="24"/>
        </w:rPr>
      </w:pPr>
    </w:p>
    <w:p w:rsidR="00902CB7" w:rsidRDefault="00902CB7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02CB7" w:rsidRDefault="00902CB7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02CB7" w:rsidRPr="00EF1B06" w:rsidRDefault="00EF1B06" w:rsidP="00902C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  <w:r w:rsidR="00902CB7" w:rsidRPr="00EF1B06">
        <w:rPr>
          <w:rFonts w:ascii="Times New Roman" w:hAnsi="Times New Roman" w:cs="Times New Roman"/>
          <w:sz w:val="24"/>
          <w:szCs w:val="24"/>
        </w:rPr>
        <w:t>Расчет по критериям оценки (</w:t>
      </w:r>
      <w:r w:rsidR="00902CB7" w:rsidRPr="00EF1B06">
        <w:rPr>
          <w:rFonts w:ascii="Times New Roman" w:hAnsi="Times New Roman" w:cs="Times New Roman"/>
          <w:b/>
          <w:sz w:val="24"/>
          <w:szCs w:val="24"/>
        </w:rPr>
        <w:t>Лот №</w:t>
      </w:r>
      <w:r w:rsidR="00902CB7" w:rsidRPr="00902CB7">
        <w:rPr>
          <w:rFonts w:ascii="Times New Roman" w:hAnsi="Times New Roman" w:cs="Times New Roman"/>
          <w:b/>
          <w:sz w:val="24"/>
          <w:szCs w:val="24"/>
        </w:rPr>
        <w:t>4</w:t>
      </w:r>
      <w:r w:rsidR="00902CB7" w:rsidRPr="00EF1B06">
        <w:rPr>
          <w:rFonts w:ascii="Times New Roman" w:hAnsi="Times New Roman" w:cs="Times New Roman"/>
          <w:sz w:val="24"/>
          <w:szCs w:val="24"/>
        </w:rPr>
        <w:t>)</w:t>
      </w:r>
    </w:p>
    <w:p w:rsidR="00902CB7" w:rsidRPr="00EF1B06" w:rsidRDefault="00902CB7" w:rsidP="00902CB7">
      <w:pPr>
        <w:spacing w:after="0" w:line="240" w:lineRule="auto"/>
        <w:ind w:firstLine="900"/>
        <w:jc w:val="center"/>
        <w:rPr>
          <w:sz w:val="28"/>
          <w:szCs w:val="28"/>
        </w:rPr>
      </w:pPr>
      <w:r w:rsidRPr="00EF1B06">
        <w:rPr>
          <w:noProof/>
          <w:position w:val="-12"/>
          <w:sz w:val="28"/>
          <w:szCs w:val="28"/>
          <w:lang w:eastAsia="ru-RU"/>
        </w:rPr>
        <w:drawing>
          <wp:inline distT="0" distB="0" distL="0" distR="0">
            <wp:extent cx="1254760" cy="308610"/>
            <wp:effectExtent l="19050" t="0" r="0" b="0"/>
            <wp:docPr id="170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30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b"/>
        <w:tblpPr w:leftFromText="180" w:rightFromText="180" w:vertAnchor="text" w:tblpXSpec="center" w:tblpY="1"/>
        <w:tblOverlap w:val="never"/>
        <w:tblW w:w="0" w:type="auto"/>
        <w:tblLook w:val="04A0"/>
      </w:tblPr>
      <w:tblGrid>
        <w:gridCol w:w="10982"/>
      </w:tblGrid>
      <w:tr w:rsidR="00902CB7" w:rsidTr="00D24A97">
        <w:tc>
          <w:tcPr>
            <w:tcW w:w="10982" w:type="dxa"/>
          </w:tcPr>
          <w:p w:rsidR="00902CB7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«СБЕРБАНК»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pStyle w:val="ae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>Стоимостной</w:t>
            </w:r>
            <w:proofErr w:type="gramEnd"/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критерий</w:t>
            </w:r>
          </w:p>
        </w:tc>
      </w:tr>
      <w:tr w:rsidR="00902CB7" w:rsidRPr="00DE5FA4" w:rsidTr="00D24A97">
        <w:trPr>
          <w:trHeight w:val="279"/>
        </w:trPr>
        <w:tc>
          <w:tcPr>
            <w:tcW w:w="10982" w:type="dxa"/>
          </w:tcPr>
          <w:p w:rsidR="00902CB7" w:rsidRPr="00EF1B06" w:rsidRDefault="00902CB7" w:rsidP="00D24A97">
            <w:pPr>
              <w:ind w:firstLine="527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Рейтинг, присуждаемый </w:t>
            </w:r>
            <w:proofErr w:type="spellStart"/>
            <w:r w:rsidRPr="00EF1B06"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>ой заявке по критерию оценки «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8"/>
                <w:lang w:eastAsia="ru-RU"/>
              </w:rPr>
              <w:t>размер платы за расширенное банковское сопровождение»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 определяется по формуле:</w:t>
            </w:r>
          </w:p>
          <w:p w:rsidR="00902CB7" w:rsidRPr="00EF1B06" w:rsidRDefault="00902CB7" w:rsidP="00D24A97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03621B">
              <w:rPr>
                <w:position w:val="-30"/>
                <w:sz w:val="28"/>
                <w:szCs w:val="28"/>
                <w:lang w:val="en-US"/>
              </w:rPr>
              <w:object w:dxaOrig="1540" w:dyaOrig="720">
                <v:shape id="_x0000_i1035" type="#_x0000_t75" style="width:107.15pt;height:47.7pt" o:ole="">
                  <v:imagedata r:id="rId16" o:title=""/>
                </v:shape>
                <o:OLEObject Type="Embed" ProgID="Equation.3" ShapeID="_x0000_i1035" DrawAspect="Content" ObjectID="_1571821150" r:id="rId40"/>
              </w:object>
            </w:r>
            <w:r w:rsidRPr="00902CB7">
              <w:rPr>
                <w:b/>
                <w:position w:val="-34"/>
                <w:sz w:val="28"/>
                <w:szCs w:val="28"/>
                <w:lang w:val="en-US"/>
              </w:rPr>
              <w:object w:dxaOrig="220" w:dyaOrig="800">
                <v:shape id="_x0000_i1036" type="#_x0000_t75" style="width:25.1pt;height:34.35pt" o:ole="">
                  <v:imagedata r:id="rId34" o:title=""/>
                </v:shape>
                <o:OLEObject Type="Embed" ProgID="Equation.3" ShapeID="_x0000_i1036" DrawAspect="Content" ObjectID="_1571821151" r:id="rId41"/>
              </w:objec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DE5FA4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902CB7" w:rsidRPr="00DE5FA4" w:rsidTr="00D24A97">
        <w:trPr>
          <w:trHeight w:val="651"/>
        </w:trPr>
        <w:tc>
          <w:tcPr>
            <w:tcW w:w="10982" w:type="dxa"/>
          </w:tcPr>
          <w:p w:rsidR="00902CB7" w:rsidRPr="00EF1B06" w:rsidRDefault="00902CB7" w:rsidP="00D24A97">
            <w:pPr>
              <w:autoSpaceDE w:val="0"/>
              <w:autoSpaceDN w:val="0"/>
              <w:adjustRightInd w:val="0"/>
              <w:ind w:firstLine="527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Рейтинг, присуждаемый </w:t>
            </w:r>
            <w:proofErr w:type="spellStart"/>
            <w:r w:rsidRPr="00EF1B06"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по критерию оценки </w:t>
            </w:r>
            <w:r w:rsidRPr="00EF1B06">
              <w:rPr>
                <w:rFonts w:ascii="Times New Roman" w:hAnsi="Times New Roman" w:cs="Times New Roman"/>
                <w:b/>
                <w:sz w:val="20"/>
                <w:szCs w:val="28"/>
              </w:rPr>
              <w:t>«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8"/>
                <w:lang w:eastAsia="ru-RU"/>
              </w:rPr>
              <w:t>квалификация участника закупки»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 определяется по формуле:</w:t>
            </w:r>
          </w:p>
          <w:p w:rsidR="00902CB7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1B06">
              <w:rPr>
                <w:rFonts w:ascii="Times New Roman" w:hAnsi="Times New Roman" w:cs="Times New Roman"/>
                <w:position w:val="-12"/>
                <w:sz w:val="20"/>
                <w:szCs w:val="28"/>
                <w:lang w:val="en-US"/>
              </w:rPr>
              <w:object w:dxaOrig="1560" w:dyaOrig="360">
                <v:shape id="_x0000_i1037" type="#_x0000_t75" style="width:108.85pt;height:24.3pt" o:ole="">
                  <v:imagedata r:id="rId36" o:title=""/>
                </v:shape>
                <o:OLEObject Type="Embed" ProgID="Equation.3" ShapeID="_x0000_i1037" DrawAspect="Content" ObjectID="_1571821152" r:id="rId42"/>
              </w:objec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A356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D24A97">
              <w:rPr>
                <w:position w:val="-4"/>
              </w:rPr>
              <w:object w:dxaOrig="360" w:dyaOrig="260">
                <v:shape id="_x0000_i1038" type="#_x0000_t75" style="width:18.4pt;height:13.4pt" o:ole="">
                  <v:imagedata r:id="rId38" o:title=""/>
                </v:shape>
                <o:OLEObject Type="Embed" ProgID="Equation.3" ShapeID="_x0000_i1038" DrawAspect="Content" ObjectID="_1571821153" r:id="rId43"/>
              </w:object>
            </w:r>
            <w:proofErr w:type="spellStart"/>
            <w:r>
              <w:rPr>
                <w:rFonts w:ascii="Times New Roman" w:hAnsi="Times New Roman" w:cs="Times New Roman"/>
                <w:vertAlign w:val="subscript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>=65 * 0</w:t>
            </w:r>
            <w:r>
              <w:rPr>
                <w:rFonts w:ascii="Times New Roman" w:hAnsi="Times New Roman" w:cs="Times New Roman"/>
                <w:sz w:val="20"/>
              </w:rPr>
              <w:t>,4 = 26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pStyle w:val="ae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>Нестоимостные</w:t>
            </w:r>
            <w:proofErr w:type="spellEnd"/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критерии оценки заявки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widowControl w:val="0"/>
              <w:autoSpaceDE w:val="0"/>
              <w:ind w:firstLine="527"/>
              <w:jc w:val="both"/>
              <w:outlineLvl w:val="2"/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</w:pP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квалификация участника закупки»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определяется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как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сумма баллов, присваиваемых 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>ой заявке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по приведенным ниже показателям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 xml:space="preserve"> критерия оценки «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квалификация участника закупки» с учетом коэффициентов значимости этих показателей: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widowControl w:val="0"/>
              <w:autoSpaceDE w:val="0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0"/>
              </w:rPr>
            </w:pP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КБ</w:t>
            </w:r>
            <w:proofErr w:type="spellStart"/>
            <w:proofErr w:type="gramStart"/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 xml:space="preserve"> = 0,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6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5C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  <w:lang w:val="en-US"/>
              </w:rPr>
              <w:t>1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+0,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3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5C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  <w:lang w:val="en-US"/>
              </w:rPr>
              <w:t>2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DE5FA4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0,65*100=65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ind w:firstLine="527"/>
              <w:contextualSpacing/>
              <w:jc w:val="both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- </w:t>
            </w:r>
            <w:r w:rsidRPr="00EF1B06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 w:rsidRPr="00EF1B06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DE5FA4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DE5FA4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spellStart"/>
            <w:proofErr w:type="gram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  <w:t xml:space="preserve"> 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=65+0=65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>Общая сумма баллов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902CB7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=26+60=86</w:t>
            </w:r>
          </w:p>
        </w:tc>
      </w:tr>
    </w:tbl>
    <w:p w:rsidR="00902CB7" w:rsidRDefault="00902CB7" w:rsidP="00902CB7">
      <w:pPr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902CB7" w:rsidRPr="00EF1B06" w:rsidRDefault="00902CB7" w:rsidP="00902C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F1B06">
        <w:rPr>
          <w:rFonts w:ascii="Times New Roman" w:hAnsi="Times New Roman" w:cs="Times New Roman"/>
          <w:sz w:val="24"/>
          <w:szCs w:val="24"/>
        </w:rPr>
        <w:t>Расчет по критериям оценки (</w:t>
      </w:r>
      <w:r w:rsidRPr="00EF1B06">
        <w:rPr>
          <w:rFonts w:ascii="Times New Roman" w:hAnsi="Times New Roman" w:cs="Times New Roman"/>
          <w:b/>
          <w:sz w:val="24"/>
          <w:szCs w:val="24"/>
        </w:rPr>
        <w:t>Лот №</w:t>
      </w:r>
      <w:r w:rsidRPr="00902CB7">
        <w:rPr>
          <w:rFonts w:ascii="Times New Roman" w:hAnsi="Times New Roman" w:cs="Times New Roman"/>
          <w:b/>
          <w:sz w:val="24"/>
          <w:szCs w:val="24"/>
        </w:rPr>
        <w:t>5</w:t>
      </w:r>
      <w:r w:rsidRPr="00EF1B06">
        <w:rPr>
          <w:rFonts w:ascii="Times New Roman" w:hAnsi="Times New Roman" w:cs="Times New Roman"/>
          <w:sz w:val="24"/>
          <w:szCs w:val="24"/>
        </w:rPr>
        <w:t>)</w:t>
      </w:r>
    </w:p>
    <w:p w:rsidR="00902CB7" w:rsidRPr="00EF1B06" w:rsidRDefault="00902CB7" w:rsidP="00902CB7">
      <w:pPr>
        <w:spacing w:after="0" w:line="240" w:lineRule="auto"/>
        <w:ind w:firstLine="900"/>
        <w:jc w:val="center"/>
        <w:rPr>
          <w:sz w:val="28"/>
          <w:szCs w:val="28"/>
        </w:rPr>
      </w:pPr>
      <w:r w:rsidRPr="00EF1B06">
        <w:rPr>
          <w:noProof/>
          <w:position w:val="-12"/>
          <w:sz w:val="28"/>
          <w:szCs w:val="28"/>
          <w:lang w:eastAsia="ru-RU"/>
        </w:rPr>
        <w:drawing>
          <wp:inline distT="0" distB="0" distL="0" distR="0">
            <wp:extent cx="1254760" cy="308610"/>
            <wp:effectExtent l="19050" t="0" r="0" b="0"/>
            <wp:docPr id="171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30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b"/>
        <w:tblpPr w:leftFromText="180" w:rightFromText="180" w:vertAnchor="text" w:tblpXSpec="center" w:tblpY="1"/>
        <w:tblOverlap w:val="never"/>
        <w:tblW w:w="0" w:type="auto"/>
        <w:tblLook w:val="04A0"/>
      </w:tblPr>
      <w:tblGrid>
        <w:gridCol w:w="10982"/>
      </w:tblGrid>
      <w:tr w:rsidR="00902CB7" w:rsidTr="00D24A97">
        <w:tc>
          <w:tcPr>
            <w:tcW w:w="10982" w:type="dxa"/>
          </w:tcPr>
          <w:p w:rsidR="00902CB7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«СБЕРБАНК»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pStyle w:val="ae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>Стоимостной</w:t>
            </w:r>
            <w:proofErr w:type="gramEnd"/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критерий</w:t>
            </w:r>
          </w:p>
        </w:tc>
      </w:tr>
      <w:tr w:rsidR="00902CB7" w:rsidRPr="00DE5FA4" w:rsidTr="00A356DD">
        <w:trPr>
          <w:trHeight w:val="883"/>
        </w:trPr>
        <w:tc>
          <w:tcPr>
            <w:tcW w:w="10982" w:type="dxa"/>
          </w:tcPr>
          <w:p w:rsidR="00902CB7" w:rsidRPr="00EF1B06" w:rsidRDefault="00902CB7" w:rsidP="00D24A97">
            <w:pPr>
              <w:ind w:firstLine="527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Рейтинг, присуждаемый </w:t>
            </w:r>
            <w:proofErr w:type="spellStart"/>
            <w:r w:rsidRPr="00EF1B06"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>ой заявке по критерию оценки «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8"/>
                <w:lang w:eastAsia="ru-RU"/>
              </w:rPr>
              <w:t>размер платы за расширенное банковское сопровождение»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 определяется по формуле:</w:t>
            </w:r>
          </w:p>
          <w:p w:rsidR="00902CB7" w:rsidRPr="00EF1B06" w:rsidRDefault="00902CB7" w:rsidP="00D24A97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03621B">
              <w:rPr>
                <w:position w:val="-30"/>
                <w:sz w:val="28"/>
                <w:szCs w:val="28"/>
                <w:lang w:val="en-US"/>
              </w:rPr>
              <w:object w:dxaOrig="1540" w:dyaOrig="720">
                <v:shape id="_x0000_i1039" type="#_x0000_t75" style="width:107.15pt;height:47.7pt" o:ole="">
                  <v:imagedata r:id="rId16" o:title=""/>
                </v:shape>
                <o:OLEObject Type="Embed" ProgID="Equation.3" ShapeID="_x0000_i1039" DrawAspect="Content" ObjectID="_1571821154" r:id="rId44"/>
              </w:object>
            </w:r>
            <w:r w:rsidRPr="00902CB7">
              <w:rPr>
                <w:b/>
                <w:position w:val="-34"/>
                <w:sz w:val="28"/>
                <w:szCs w:val="28"/>
                <w:lang w:val="en-US"/>
              </w:rPr>
              <w:object w:dxaOrig="220" w:dyaOrig="800">
                <v:shape id="_x0000_i1040" type="#_x0000_t75" style="width:25.1pt;height:34.35pt" o:ole="">
                  <v:imagedata r:id="rId34" o:title=""/>
                </v:shape>
                <o:OLEObject Type="Embed" ProgID="Equation.3" ShapeID="_x0000_i1040" DrawAspect="Content" ObjectID="_1571821155" r:id="rId45"/>
              </w:objec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DE5FA4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902CB7" w:rsidRPr="00DE5FA4" w:rsidTr="00D24A97">
        <w:trPr>
          <w:trHeight w:val="651"/>
        </w:trPr>
        <w:tc>
          <w:tcPr>
            <w:tcW w:w="10982" w:type="dxa"/>
          </w:tcPr>
          <w:p w:rsidR="00902CB7" w:rsidRPr="00EF1B06" w:rsidRDefault="00902CB7" w:rsidP="00D24A97">
            <w:pPr>
              <w:autoSpaceDE w:val="0"/>
              <w:autoSpaceDN w:val="0"/>
              <w:adjustRightInd w:val="0"/>
              <w:ind w:firstLine="527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Рейтинг, присуждаемый </w:t>
            </w:r>
            <w:proofErr w:type="spellStart"/>
            <w:r w:rsidRPr="00EF1B06"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по критерию оценки </w:t>
            </w:r>
            <w:r w:rsidRPr="00EF1B06">
              <w:rPr>
                <w:rFonts w:ascii="Times New Roman" w:hAnsi="Times New Roman" w:cs="Times New Roman"/>
                <w:b/>
                <w:sz w:val="20"/>
                <w:szCs w:val="28"/>
              </w:rPr>
              <w:t>«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8"/>
                <w:lang w:eastAsia="ru-RU"/>
              </w:rPr>
              <w:t>квалификация участника закупки»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 определяется по формуле:</w:t>
            </w:r>
          </w:p>
          <w:p w:rsidR="00902CB7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1B06">
              <w:rPr>
                <w:rFonts w:ascii="Times New Roman" w:hAnsi="Times New Roman" w:cs="Times New Roman"/>
                <w:position w:val="-12"/>
                <w:sz w:val="20"/>
                <w:szCs w:val="28"/>
                <w:lang w:val="en-US"/>
              </w:rPr>
              <w:object w:dxaOrig="1560" w:dyaOrig="360">
                <v:shape id="_x0000_i1041" type="#_x0000_t75" style="width:108.85pt;height:24.3pt" o:ole="">
                  <v:imagedata r:id="rId36" o:title=""/>
                </v:shape>
                <o:OLEObject Type="Embed" ProgID="Equation.3" ShapeID="_x0000_i1041" DrawAspect="Content" ObjectID="_1571821156" r:id="rId46"/>
              </w:objec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autoSpaceDE w:val="0"/>
              <w:autoSpaceDN w:val="0"/>
              <w:adjustRightInd w:val="0"/>
              <w:ind w:firstLine="527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D24A97">
              <w:rPr>
                <w:position w:val="-4"/>
              </w:rPr>
              <w:object w:dxaOrig="360" w:dyaOrig="260">
                <v:shape id="_x0000_i1042" type="#_x0000_t75" style="width:18.4pt;height:13.4pt" o:ole="">
                  <v:imagedata r:id="rId38" o:title=""/>
                </v:shape>
                <o:OLEObject Type="Embed" ProgID="Equation.3" ShapeID="_x0000_i1042" DrawAspect="Content" ObjectID="_1571821157" r:id="rId47"/>
              </w:object>
            </w:r>
            <w:proofErr w:type="spellStart"/>
            <w:r>
              <w:rPr>
                <w:rFonts w:ascii="Times New Roman" w:hAnsi="Times New Roman" w:cs="Times New Roman"/>
                <w:vertAlign w:val="subscript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>=65 * 0</w:t>
            </w:r>
            <w:r>
              <w:rPr>
                <w:rFonts w:ascii="Times New Roman" w:hAnsi="Times New Roman" w:cs="Times New Roman"/>
                <w:sz w:val="20"/>
              </w:rPr>
              <w:t>,4 = 26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pStyle w:val="ae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>Нестоимостные</w:t>
            </w:r>
            <w:proofErr w:type="spellEnd"/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критерии оценки заявки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widowControl w:val="0"/>
              <w:autoSpaceDE w:val="0"/>
              <w:ind w:firstLine="527"/>
              <w:jc w:val="both"/>
              <w:outlineLvl w:val="2"/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</w:pP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квалификация участника закупки»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определяется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как</w:t>
            </w:r>
            <w:r w:rsidRPr="00EF1B0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сумма баллов, присваиваемых 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>ой заявке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по приведенным ниже показателям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 xml:space="preserve"> критерия оценки «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квалификация участника закупки» с учетом коэффициентов значимости этих показателей: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widowControl w:val="0"/>
              <w:autoSpaceDE w:val="0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0"/>
              </w:rPr>
            </w:pP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КБ</w:t>
            </w:r>
            <w:proofErr w:type="spellStart"/>
            <w:proofErr w:type="gramStart"/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 xml:space="preserve"> = 0,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6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5C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  <w:lang w:val="en-US"/>
              </w:rPr>
              <w:t>1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+0,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3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5C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  <w:lang w:val="en-US"/>
              </w:rPr>
              <w:t>2</w:t>
            </w:r>
            <w:r w:rsidRPr="00EF1B06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EF1B0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EF1B06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DE5FA4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0,65*100=65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ind w:firstLine="527"/>
              <w:contextualSpacing/>
              <w:jc w:val="both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lastRenderedPageBreak/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- </w:t>
            </w:r>
            <w:r w:rsidRPr="00EF1B06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EF1B06"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 w:rsidRPr="00EF1B06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 w:rsidRPr="00EF1B06"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DE5FA4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DE5FA4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spellStart"/>
            <w:proofErr w:type="gram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  <w:t xml:space="preserve"> 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=65+0=65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EF1B06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1B06">
              <w:rPr>
                <w:rFonts w:ascii="Times New Roman" w:hAnsi="Times New Roman" w:cs="Times New Roman"/>
                <w:b/>
                <w:sz w:val="20"/>
                <w:szCs w:val="20"/>
              </w:rPr>
              <w:t>Общая сумма баллов</w:t>
            </w:r>
          </w:p>
        </w:tc>
      </w:tr>
      <w:tr w:rsidR="00902CB7" w:rsidRPr="00DE5FA4" w:rsidTr="00D24A97">
        <w:tc>
          <w:tcPr>
            <w:tcW w:w="10982" w:type="dxa"/>
          </w:tcPr>
          <w:p w:rsidR="00902CB7" w:rsidRPr="00902CB7" w:rsidRDefault="00902CB7" w:rsidP="00D24A97">
            <w:pPr>
              <w:contextualSpacing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EF1B0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=26+60=86</w:t>
            </w:r>
          </w:p>
        </w:tc>
      </w:tr>
    </w:tbl>
    <w:p w:rsidR="00902CB7" w:rsidRPr="00902CB7" w:rsidRDefault="00902CB7" w:rsidP="00902CB7">
      <w:pPr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EF1B06" w:rsidRPr="00902CB7" w:rsidRDefault="00EF1B06" w:rsidP="00902CB7">
      <w:pPr>
        <w:rPr>
          <w:rFonts w:ascii="Times New Roman" w:hAnsi="Times New Roman" w:cs="Times New Roman"/>
          <w:sz w:val="24"/>
          <w:szCs w:val="24"/>
        </w:rPr>
        <w:sectPr w:rsidR="00EF1B06" w:rsidRPr="00902CB7" w:rsidSect="00351C7A">
          <w:pgSz w:w="16838" w:h="11906" w:orient="landscape"/>
          <w:pgMar w:top="992" w:right="425" w:bottom="851" w:left="1134" w:header="709" w:footer="0" w:gutter="0"/>
          <w:cols w:space="708"/>
          <w:docGrid w:linePitch="360"/>
        </w:sectPr>
      </w:pPr>
    </w:p>
    <w:p w:rsidR="004639F4" w:rsidRDefault="004639F4" w:rsidP="00463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5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ОБЩЕЕ РЕШЕНИЕ КОМИССИИ</w:t>
      </w:r>
    </w:p>
    <w:p w:rsidR="00FA78FB" w:rsidRDefault="00FA78FB" w:rsidP="00463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78FB" w:rsidRDefault="00FA78FB" w:rsidP="00FA7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F6168A" w:rsidRPr="00413B12" w:rsidRDefault="00F6168A" w:rsidP="00F6168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№1 «</w:t>
      </w:r>
      <w:r w:rsidRPr="00A7029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F6168A" w:rsidRDefault="00F6168A" w:rsidP="00F61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6"/>
        <w:gridCol w:w="3353"/>
        <w:gridCol w:w="2910"/>
        <w:gridCol w:w="3005"/>
      </w:tblGrid>
      <w:tr w:rsidR="00F6168A" w:rsidRPr="00623192" w:rsidTr="00F6168A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F6168A" w:rsidRPr="00623192" w:rsidTr="00F6168A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 xml:space="preserve">ПАО «СБЕРБАНК» </w:t>
            </w:r>
          </w:p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КПП: 775001001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117997, г</w:t>
            </w:r>
            <w:proofErr w:type="gramStart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осква,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F6168A" w:rsidRPr="00557876" w:rsidTr="00F6168A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АО «Российский сельскохозяйственный банк»</w:t>
            </w:r>
          </w:p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ИНН: 7725114488</w:t>
            </w:r>
          </w:p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КПП: 602743001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180000, г. Псков, ул</w:t>
            </w:r>
            <w:proofErr w:type="gramStart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екрасова, д.44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F6168A" w:rsidRDefault="00F6168A" w:rsidP="0004051A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признать победителем и присвоить первый номер</w:t>
      </w:r>
      <w:r w:rsidR="0004051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4051A" w:rsidRPr="0004051A">
        <w:rPr>
          <w:rFonts w:ascii="Times New Roman" w:hAnsi="Times New Roman" w:cs="Times New Roman"/>
        </w:rPr>
        <w:t xml:space="preserve"> </w:t>
      </w:r>
      <w:r w:rsidR="0004051A">
        <w:rPr>
          <w:rFonts w:ascii="Times New Roman" w:hAnsi="Times New Roman" w:cs="Times New Roman"/>
        </w:rPr>
        <w:t>ПАО «СБЕРБАНК»</w:t>
      </w:r>
    </w:p>
    <w:p w:rsidR="0004051A" w:rsidRPr="00666D71" w:rsidRDefault="0004051A" w:rsidP="000405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признать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 требованиям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присвоить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4051A">
        <w:rPr>
          <w:rFonts w:ascii="Times New Roman" w:hAnsi="Times New Roman" w:cs="Times New Roman"/>
          <w:sz w:val="24"/>
          <w:szCs w:val="24"/>
        </w:rPr>
        <w:t xml:space="preserve"> </w:t>
      </w:r>
      <w:r w:rsidRPr="00666D71">
        <w:rPr>
          <w:rFonts w:ascii="Times New Roman" w:hAnsi="Times New Roman" w:cs="Times New Roman"/>
          <w:sz w:val="24"/>
          <w:szCs w:val="24"/>
        </w:rPr>
        <w:t>АО «Российский сельскохозяйственный банк»</w:t>
      </w:r>
    </w:p>
    <w:p w:rsidR="00F6168A" w:rsidRPr="00413B12" w:rsidRDefault="00F6168A" w:rsidP="00F6168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№2 «</w:t>
      </w:r>
      <w:r w:rsidRPr="00A7029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F6168A" w:rsidRDefault="00F6168A" w:rsidP="00F61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6"/>
        <w:gridCol w:w="3353"/>
        <w:gridCol w:w="2910"/>
        <w:gridCol w:w="3005"/>
      </w:tblGrid>
      <w:tr w:rsidR="00F6168A" w:rsidRPr="00623192" w:rsidTr="0004051A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F6168A" w:rsidRPr="00623192" w:rsidTr="0004051A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413B12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F6168A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ПАО «СБЕРБАНК» </w:t>
            </w:r>
          </w:p>
          <w:p w:rsidR="00F6168A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7707083893</w:t>
            </w:r>
          </w:p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775001001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117997,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  <w:tr w:rsidR="00F6168A" w:rsidRPr="00557876" w:rsidTr="0004051A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413B12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F6168A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A4137">
              <w:rPr>
                <w:rFonts w:ascii="Times New Roman" w:hAnsi="Times New Roman" w:cs="Times New Roman"/>
              </w:rPr>
              <w:t xml:space="preserve">АО </w:t>
            </w:r>
            <w:r>
              <w:rPr>
                <w:rFonts w:ascii="Times New Roman" w:hAnsi="Times New Roman" w:cs="Times New Roman"/>
              </w:rPr>
              <w:t>«Российский сельскохозяйственный банк»</w:t>
            </w:r>
          </w:p>
          <w:p w:rsidR="00F6168A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7725114488</w:t>
            </w:r>
          </w:p>
          <w:p w:rsidR="00F6168A" w:rsidRPr="00BA4137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602743001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BA4137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180000, г. Псков, ул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екрасова, д.44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BA4137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</w:tbl>
    <w:p w:rsidR="0004051A" w:rsidRDefault="0004051A" w:rsidP="0004051A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признать победителем и присвоить первый номер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4051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ПАО «СБЕРБАНК»</w:t>
      </w:r>
    </w:p>
    <w:p w:rsidR="0004051A" w:rsidRPr="00666D71" w:rsidRDefault="0004051A" w:rsidP="000405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признать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 требованиям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присвоить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4051A">
        <w:rPr>
          <w:rFonts w:ascii="Times New Roman" w:hAnsi="Times New Roman" w:cs="Times New Roman"/>
          <w:sz w:val="24"/>
          <w:szCs w:val="24"/>
        </w:rPr>
        <w:t xml:space="preserve"> </w:t>
      </w:r>
      <w:r w:rsidRPr="00666D71">
        <w:rPr>
          <w:rFonts w:ascii="Times New Roman" w:hAnsi="Times New Roman" w:cs="Times New Roman"/>
          <w:sz w:val="24"/>
          <w:szCs w:val="24"/>
        </w:rPr>
        <w:t>АО «Российский сельскохозяйственный банк»</w:t>
      </w:r>
    </w:p>
    <w:p w:rsidR="00F6168A" w:rsidRPr="00413B12" w:rsidRDefault="00F6168A" w:rsidP="000405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№3 «</w:t>
      </w: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F6168A" w:rsidRDefault="00F6168A" w:rsidP="00F61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6"/>
        <w:gridCol w:w="3353"/>
        <w:gridCol w:w="2910"/>
        <w:gridCol w:w="3005"/>
      </w:tblGrid>
      <w:tr w:rsidR="00F6168A" w:rsidRPr="00623192" w:rsidTr="0004051A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F6168A" w:rsidRPr="00623192" w:rsidTr="0004051A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  <w:p w:rsidR="00F6168A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7707083893</w:t>
            </w:r>
          </w:p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775001001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117997,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</w:tbl>
    <w:p w:rsidR="0004051A" w:rsidRDefault="0004051A" w:rsidP="0004051A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признать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не состоявшимся 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 участника:</w:t>
      </w:r>
      <w:r w:rsidRPr="0004051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ПАО «СБЕРБАНК»</w:t>
      </w:r>
    </w:p>
    <w:p w:rsidR="00F6168A" w:rsidRPr="00413B12" w:rsidRDefault="00F6168A" w:rsidP="00F6168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№4 «</w:t>
      </w: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F6168A" w:rsidRDefault="00F6168A" w:rsidP="00F61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6"/>
        <w:gridCol w:w="3353"/>
        <w:gridCol w:w="2910"/>
        <w:gridCol w:w="3005"/>
      </w:tblGrid>
      <w:tr w:rsidR="00F6168A" w:rsidRPr="00623192" w:rsidTr="0004051A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F6168A" w:rsidRPr="00623192" w:rsidTr="0004051A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  <w:p w:rsidR="00F6168A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7707083893</w:t>
            </w:r>
          </w:p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775001001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117997,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</w:tbl>
    <w:p w:rsidR="0004051A" w:rsidRDefault="0004051A" w:rsidP="0004051A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признать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не состоявшимся 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 участника:</w:t>
      </w:r>
      <w:r w:rsidRPr="0004051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ПАО «СБЕРБАНК»</w:t>
      </w:r>
    </w:p>
    <w:p w:rsidR="00F6168A" w:rsidRPr="00413B12" w:rsidRDefault="00F6168A" w:rsidP="00F6168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№5 «</w:t>
      </w:r>
      <w:r w:rsidRPr="00A7029F">
        <w:rPr>
          <w:rFonts w:ascii="Times New Roman" w:hAnsi="Times New Roman" w:cs="Times New Roman"/>
          <w:bCs/>
          <w:sz w:val="24"/>
          <w:szCs w:val="24"/>
        </w:rPr>
        <w:t>Определение банка для осуществления банковского сопровождения, заключающегося в проведении банком привлеченным заказчиком расширенного банковского сопровождения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F6168A" w:rsidRDefault="00F6168A" w:rsidP="00F61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6"/>
        <w:gridCol w:w="3353"/>
        <w:gridCol w:w="2910"/>
        <w:gridCol w:w="3005"/>
      </w:tblGrid>
      <w:tr w:rsidR="00F6168A" w:rsidRPr="00623192" w:rsidTr="0004051A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F6168A" w:rsidRPr="00623192" w:rsidTr="0004051A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  <w:p w:rsidR="00F6168A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7707083893</w:t>
            </w:r>
          </w:p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775001001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117997,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</w:tbl>
    <w:p w:rsidR="0004051A" w:rsidRDefault="0004051A" w:rsidP="0004051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признать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не состоявшимся 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соответствующим требованиям участника: </w:t>
      </w:r>
      <w:r>
        <w:rPr>
          <w:rFonts w:ascii="Times New Roman" w:hAnsi="Times New Roman" w:cs="Times New Roman"/>
        </w:rPr>
        <w:t>ПАО «СБЕРБАНК»</w:t>
      </w:r>
    </w:p>
    <w:p w:rsidR="004639F4" w:rsidRPr="001867C9" w:rsidRDefault="004639F4" w:rsidP="0004051A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867C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10. Публикация и хранение протокола</w:t>
      </w:r>
    </w:p>
    <w:p w:rsidR="004639F4" w:rsidRDefault="004639F4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размещению на официальном сайте </w:t>
      </w:r>
      <w:r w:rsidR="00F616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ГБУ ПО «Псковавтодор». 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хранению не менее трех лет </w:t>
      </w:r>
      <w:proofErr w:type="gramStart"/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4639F4" w:rsidRDefault="004639F4" w:rsidP="0004051A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39F">
        <w:rPr>
          <w:rFonts w:ascii="Times New Roman" w:eastAsia="Times New Roman" w:hAnsi="Times New Roman"/>
          <w:sz w:val="24"/>
          <w:szCs w:val="24"/>
          <w:lang w:eastAsia="ru-RU"/>
        </w:rPr>
        <w:t>Настоящий протокол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подписан всеми присутствующими членами комиссии </w:t>
      </w:r>
    </w:p>
    <w:p w:rsidR="00A356DD" w:rsidRPr="0030239F" w:rsidRDefault="00A356DD" w:rsidP="0004051A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4289"/>
      </w:tblGrid>
      <w:tr w:rsidR="00A356DD" w:rsidTr="00D24A97">
        <w:tc>
          <w:tcPr>
            <w:tcW w:w="5778" w:type="dxa"/>
          </w:tcPr>
          <w:p w:rsidR="00A356DD" w:rsidRDefault="00A356DD" w:rsidP="00D24A97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комиссии: </w:t>
            </w:r>
          </w:p>
          <w:p w:rsidR="00A356DD" w:rsidRDefault="00A356DD" w:rsidP="00D24A97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Лукин А.В.</w:t>
            </w:r>
            <w:r w:rsidRPr="001056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89" w:type="dxa"/>
            <w:vAlign w:val="bottom"/>
          </w:tcPr>
          <w:p w:rsidR="00A356DD" w:rsidRDefault="00A356DD" w:rsidP="00D2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D24A97">
        <w:tc>
          <w:tcPr>
            <w:tcW w:w="5778" w:type="dxa"/>
          </w:tcPr>
          <w:p w:rsidR="00A356DD" w:rsidRDefault="00A356DD" w:rsidP="00D24A97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  <w:p w:rsidR="00A356DD" w:rsidRDefault="00A356DD" w:rsidP="00D24A97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Ходов В.В.</w:t>
            </w:r>
          </w:p>
        </w:tc>
        <w:tc>
          <w:tcPr>
            <w:tcW w:w="4289" w:type="dxa"/>
            <w:vAlign w:val="bottom"/>
          </w:tcPr>
          <w:p w:rsidR="00A356DD" w:rsidRDefault="00A356DD" w:rsidP="00D2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D24A97">
        <w:tc>
          <w:tcPr>
            <w:tcW w:w="5778" w:type="dxa"/>
          </w:tcPr>
          <w:p w:rsidR="00A356DD" w:rsidRDefault="00A356DD" w:rsidP="00D24A97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Повжик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О.Г..</w:t>
            </w:r>
          </w:p>
        </w:tc>
        <w:tc>
          <w:tcPr>
            <w:tcW w:w="4289" w:type="dxa"/>
            <w:vAlign w:val="bottom"/>
          </w:tcPr>
          <w:p w:rsidR="00A356DD" w:rsidRDefault="00A356DD" w:rsidP="00D2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D24A97">
        <w:tc>
          <w:tcPr>
            <w:tcW w:w="5778" w:type="dxa"/>
          </w:tcPr>
          <w:p w:rsidR="00A356DD" w:rsidRDefault="00A356DD" w:rsidP="00D24A97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Демченок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4289" w:type="dxa"/>
            <w:vAlign w:val="bottom"/>
          </w:tcPr>
          <w:p w:rsidR="00A356DD" w:rsidRDefault="00A356DD" w:rsidP="00D2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D24A97">
        <w:tc>
          <w:tcPr>
            <w:tcW w:w="5778" w:type="dxa"/>
          </w:tcPr>
          <w:p w:rsidR="00A356DD" w:rsidRDefault="00A356DD" w:rsidP="00D24A97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A356DD" w:rsidRDefault="00A356DD" w:rsidP="00D24A97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Петрова М.С.</w:t>
            </w:r>
          </w:p>
        </w:tc>
        <w:tc>
          <w:tcPr>
            <w:tcW w:w="4289" w:type="dxa"/>
            <w:vAlign w:val="bottom"/>
          </w:tcPr>
          <w:p w:rsidR="00A356DD" w:rsidRDefault="00A356DD" w:rsidP="00D2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DB7324">
      <w:pgSz w:w="11906" w:h="16838"/>
      <w:pgMar w:top="426" w:right="849" w:bottom="1134" w:left="993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B06" w:rsidRDefault="00EF1B06" w:rsidP="00080758">
      <w:pPr>
        <w:spacing w:after="0" w:line="240" w:lineRule="auto"/>
      </w:pPr>
      <w:r>
        <w:separator/>
      </w:r>
    </w:p>
  </w:endnote>
  <w:endnote w:type="continuationSeparator" w:id="0">
    <w:p w:rsidR="00EF1B06" w:rsidRDefault="00EF1B06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b/>
        <w:sz w:val="16"/>
        <w:szCs w:val="16"/>
      </w:rPr>
      <w:id w:val="144926240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b/>
            <w:sz w:val="16"/>
            <w:szCs w:val="16"/>
          </w:rPr>
          <w:id w:val="36256856"/>
          <w:docPartObj>
            <w:docPartGallery w:val="Page Numbers (Top of Page)"/>
            <w:docPartUnique/>
          </w:docPartObj>
        </w:sdtPr>
        <w:sdtContent>
          <w:p w:rsidR="00EF1B06" w:rsidRPr="00DE5FA4" w:rsidRDefault="00EF1B06">
            <w:pPr>
              <w:pStyle w:val="a8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Страница </w:t>
            </w:r>
            <w:r w:rsidR="009074A0"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/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instrText>PAGE</w:instrText>
            </w:r>
            <w:r w:rsidR="009074A0"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="00A356DD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16</w:t>
            </w:r>
            <w:r w:rsidR="009074A0"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из </w:t>
            </w:r>
            <w:r w:rsidR="009074A0"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/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instrText>NUMPAGES</w:instrText>
            </w:r>
            <w:r w:rsidR="009074A0"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="00A356DD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16</w:t>
            </w:r>
            <w:r w:rsidR="009074A0"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EF1B06" w:rsidRPr="00DE5FA4" w:rsidRDefault="00EF1B06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B06" w:rsidRDefault="00EF1B06" w:rsidP="00080758">
      <w:pPr>
        <w:spacing w:after="0" w:line="240" w:lineRule="auto"/>
      </w:pPr>
      <w:r>
        <w:separator/>
      </w:r>
    </w:p>
  </w:footnote>
  <w:footnote w:type="continuationSeparator" w:id="0">
    <w:p w:rsidR="00EF1B06" w:rsidRDefault="00EF1B06" w:rsidP="00080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347B02"/>
    <w:rsid w:val="00024D33"/>
    <w:rsid w:val="0004051A"/>
    <w:rsid w:val="00056F66"/>
    <w:rsid w:val="00057089"/>
    <w:rsid w:val="000701E6"/>
    <w:rsid w:val="00080758"/>
    <w:rsid w:val="000C0871"/>
    <w:rsid w:val="000D18FF"/>
    <w:rsid w:val="000D7CA5"/>
    <w:rsid w:val="000F6293"/>
    <w:rsid w:val="0010567D"/>
    <w:rsid w:val="0012184F"/>
    <w:rsid w:val="00141DC8"/>
    <w:rsid w:val="00143773"/>
    <w:rsid w:val="00153288"/>
    <w:rsid w:val="00173753"/>
    <w:rsid w:val="00182B02"/>
    <w:rsid w:val="001862A4"/>
    <w:rsid w:val="00186EC6"/>
    <w:rsid w:val="001A2F0E"/>
    <w:rsid w:val="001C0558"/>
    <w:rsid w:val="001E5DD1"/>
    <w:rsid w:val="001F1F9C"/>
    <w:rsid w:val="002111F7"/>
    <w:rsid w:val="0021260C"/>
    <w:rsid w:val="002137CA"/>
    <w:rsid w:val="00225417"/>
    <w:rsid w:val="00225A14"/>
    <w:rsid w:val="00232B62"/>
    <w:rsid w:val="00253D5A"/>
    <w:rsid w:val="00263D4F"/>
    <w:rsid w:val="00272E5C"/>
    <w:rsid w:val="00280CDF"/>
    <w:rsid w:val="00294AB3"/>
    <w:rsid w:val="00296AAA"/>
    <w:rsid w:val="002B37E0"/>
    <w:rsid w:val="002D33A0"/>
    <w:rsid w:val="002D399B"/>
    <w:rsid w:val="002F101D"/>
    <w:rsid w:val="003230D9"/>
    <w:rsid w:val="00323B7E"/>
    <w:rsid w:val="00332915"/>
    <w:rsid w:val="0033519E"/>
    <w:rsid w:val="00343ECF"/>
    <w:rsid w:val="00347B02"/>
    <w:rsid w:val="00347CCF"/>
    <w:rsid w:val="00351C7A"/>
    <w:rsid w:val="00365B27"/>
    <w:rsid w:val="00413B12"/>
    <w:rsid w:val="004207E9"/>
    <w:rsid w:val="00442389"/>
    <w:rsid w:val="0044565B"/>
    <w:rsid w:val="004551FF"/>
    <w:rsid w:val="004639F4"/>
    <w:rsid w:val="004720D1"/>
    <w:rsid w:val="00477265"/>
    <w:rsid w:val="004846C7"/>
    <w:rsid w:val="00492CA0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6557"/>
    <w:rsid w:val="0058657F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D419A"/>
    <w:rsid w:val="007550E3"/>
    <w:rsid w:val="00767F29"/>
    <w:rsid w:val="00794531"/>
    <w:rsid w:val="007D0150"/>
    <w:rsid w:val="00802485"/>
    <w:rsid w:val="008066BB"/>
    <w:rsid w:val="008252D5"/>
    <w:rsid w:val="00835764"/>
    <w:rsid w:val="00856AA9"/>
    <w:rsid w:val="008610F6"/>
    <w:rsid w:val="00892A1B"/>
    <w:rsid w:val="00897EDB"/>
    <w:rsid w:val="008F269C"/>
    <w:rsid w:val="00902CB7"/>
    <w:rsid w:val="00905817"/>
    <w:rsid w:val="009074A0"/>
    <w:rsid w:val="009172B4"/>
    <w:rsid w:val="00945521"/>
    <w:rsid w:val="00955EED"/>
    <w:rsid w:val="00970B60"/>
    <w:rsid w:val="009A6934"/>
    <w:rsid w:val="009B0240"/>
    <w:rsid w:val="009B7EC9"/>
    <w:rsid w:val="009E46E7"/>
    <w:rsid w:val="009E4BB3"/>
    <w:rsid w:val="009F06A7"/>
    <w:rsid w:val="009F17DA"/>
    <w:rsid w:val="00A0039D"/>
    <w:rsid w:val="00A037F6"/>
    <w:rsid w:val="00A13121"/>
    <w:rsid w:val="00A17761"/>
    <w:rsid w:val="00A356DD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50CB4"/>
    <w:rsid w:val="00C64303"/>
    <w:rsid w:val="00C87A85"/>
    <w:rsid w:val="00CB1D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75188"/>
    <w:rsid w:val="00D84578"/>
    <w:rsid w:val="00D87943"/>
    <w:rsid w:val="00DB7324"/>
    <w:rsid w:val="00DE5FA4"/>
    <w:rsid w:val="00DF7786"/>
    <w:rsid w:val="00E051DD"/>
    <w:rsid w:val="00E076FA"/>
    <w:rsid w:val="00E10322"/>
    <w:rsid w:val="00E22480"/>
    <w:rsid w:val="00E633AB"/>
    <w:rsid w:val="00EA3BD9"/>
    <w:rsid w:val="00EA48A1"/>
    <w:rsid w:val="00EB7503"/>
    <w:rsid w:val="00EC4BA0"/>
    <w:rsid w:val="00ED0465"/>
    <w:rsid w:val="00EF1B06"/>
    <w:rsid w:val="00F20C6F"/>
    <w:rsid w:val="00F439B0"/>
    <w:rsid w:val="00F60AB6"/>
    <w:rsid w:val="00F6168A"/>
    <w:rsid w:val="00F65443"/>
    <w:rsid w:val="00FA394D"/>
    <w:rsid w:val="00FA78FB"/>
    <w:rsid w:val="00FC3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2B4"/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wmf"/><Relationship Id="rId18" Type="http://schemas.openxmlformats.org/officeDocument/2006/relationships/image" Target="media/image5.wmf"/><Relationship Id="rId26" Type="http://schemas.openxmlformats.org/officeDocument/2006/relationships/oleObject" Target="embeddings/oleObject3.bin"/><Relationship Id="rId39" Type="http://schemas.openxmlformats.org/officeDocument/2006/relationships/oleObject" Target="embeddings/oleObject10.bin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34" Type="http://schemas.openxmlformats.org/officeDocument/2006/relationships/image" Target="media/image11.wmf"/><Relationship Id="rId42" Type="http://schemas.openxmlformats.org/officeDocument/2006/relationships/oleObject" Target="embeddings/oleObject13.bin"/><Relationship Id="rId47" Type="http://schemas.openxmlformats.org/officeDocument/2006/relationships/oleObject" Target="embeddings/oleObject18.bin"/><Relationship Id="rId50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oleObject" Target="embeddings/oleObject1.bin"/><Relationship Id="rId25" Type="http://schemas.openxmlformats.org/officeDocument/2006/relationships/hyperlink" Target="http://www.zakupki.gov.ru" TargetMode="External"/><Relationship Id="rId33" Type="http://schemas.openxmlformats.org/officeDocument/2006/relationships/oleObject" Target="embeddings/oleObject7.bin"/><Relationship Id="rId38" Type="http://schemas.openxmlformats.org/officeDocument/2006/relationships/image" Target="media/image13.wmf"/><Relationship Id="rId46" Type="http://schemas.openxmlformats.org/officeDocument/2006/relationships/oleObject" Target="embeddings/oleObject17.bin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7.wmf"/><Relationship Id="rId29" Type="http://schemas.openxmlformats.org/officeDocument/2006/relationships/oleObject" Target="embeddings/oleObject5.bin"/><Relationship Id="rId41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24" Type="http://schemas.openxmlformats.org/officeDocument/2006/relationships/image" Target="media/image10.wmf"/><Relationship Id="rId32" Type="http://schemas.openxmlformats.org/officeDocument/2006/relationships/footer" Target="footer1.xml"/><Relationship Id="rId37" Type="http://schemas.openxmlformats.org/officeDocument/2006/relationships/oleObject" Target="embeddings/oleObject9.bin"/><Relationship Id="rId40" Type="http://schemas.openxmlformats.org/officeDocument/2006/relationships/oleObject" Target="embeddings/oleObject11.bin"/><Relationship Id="rId45" Type="http://schemas.openxmlformats.org/officeDocument/2006/relationships/oleObject" Target="embeddings/oleObject16.bin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oleObject" Target="embeddings/oleObject2.bin"/><Relationship Id="rId28" Type="http://schemas.openxmlformats.org/officeDocument/2006/relationships/hyperlink" Target="http://www.zakupki.gov.ru" TargetMode="External"/><Relationship Id="rId36" Type="http://schemas.openxmlformats.org/officeDocument/2006/relationships/image" Target="media/image12.wmf"/><Relationship Id="rId49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image" Target="media/image6.wmf"/><Relationship Id="rId31" Type="http://schemas.openxmlformats.org/officeDocument/2006/relationships/hyperlink" Target="http://www.zakupki.gov.ru" TargetMode="External"/><Relationship Id="rId44" Type="http://schemas.openxmlformats.org/officeDocument/2006/relationships/oleObject" Target="embeddings/oleObject15.bin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image" Target="media/image2.wmf"/><Relationship Id="rId22" Type="http://schemas.openxmlformats.org/officeDocument/2006/relationships/image" Target="media/image9.wmf"/><Relationship Id="rId27" Type="http://schemas.openxmlformats.org/officeDocument/2006/relationships/oleObject" Target="embeddings/oleObject4.bin"/><Relationship Id="rId30" Type="http://schemas.openxmlformats.org/officeDocument/2006/relationships/oleObject" Target="embeddings/oleObject6.bin"/><Relationship Id="rId35" Type="http://schemas.openxmlformats.org/officeDocument/2006/relationships/oleObject" Target="embeddings/oleObject8.bin"/><Relationship Id="rId43" Type="http://schemas.openxmlformats.org/officeDocument/2006/relationships/oleObject" Target="embeddings/oleObject14.bin"/><Relationship Id="rId48" Type="http://schemas.openxmlformats.org/officeDocument/2006/relationships/fontTable" Target="fontTable.xml"/><Relationship Id="rId8" Type="http://schemas.openxmlformats.org/officeDocument/2006/relationships/hyperlink" Target="http://pskovautod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B7114C-AFC2-4B3E-AC19-4A6582577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5601</Words>
  <Characters>31929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37456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User</cp:lastModifiedBy>
  <cp:revision>3</cp:revision>
  <cp:lastPrinted>2014-02-17T14:12:00Z</cp:lastPrinted>
  <dcterms:created xsi:type="dcterms:W3CDTF">2017-11-10T09:06:00Z</dcterms:created>
  <dcterms:modified xsi:type="dcterms:W3CDTF">2017-11-10T09:11:00Z</dcterms:modified>
</cp:coreProperties>
</file>