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A86" w:rsidRPr="00C45024" w:rsidRDefault="005F7760" w:rsidP="005F77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1A86" w:rsidRPr="00C45024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61A86" w:rsidRPr="00C45024">
        <w:rPr>
          <w:rFonts w:ascii="Times New Roman" w:hAnsi="Times New Roman" w:cs="Times New Roman"/>
          <w:sz w:val="28"/>
          <w:szCs w:val="28"/>
        </w:rPr>
        <w:t xml:space="preserve"> ГБУ ПО «</w:t>
      </w:r>
      <w:proofErr w:type="spellStart"/>
      <w:r w:rsidR="00361A86" w:rsidRPr="00C45024">
        <w:rPr>
          <w:rFonts w:ascii="Times New Roman" w:hAnsi="Times New Roman" w:cs="Times New Roman"/>
          <w:sz w:val="28"/>
          <w:szCs w:val="28"/>
        </w:rPr>
        <w:t>Псковавтодор</w:t>
      </w:r>
      <w:proofErr w:type="spellEnd"/>
      <w:r w:rsidR="00361A86" w:rsidRPr="00C45024">
        <w:rPr>
          <w:rFonts w:ascii="Times New Roman" w:hAnsi="Times New Roman" w:cs="Times New Roman"/>
          <w:sz w:val="28"/>
          <w:szCs w:val="28"/>
        </w:rPr>
        <w:t>»</w:t>
      </w:r>
    </w:p>
    <w:p w:rsidR="00361A86" w:rsidRPr="00C45024" w:rsidRDefault="00361A86" w:rsidP="009821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от </w:t>
      </w:r>
      <w:r w:rsidR="005F7760">
        <w:rPr>
          <w:rFonts w:ascii="Times New Roman" w:hAnsi="Times New Roman" w:cs="Times New Roman"/>
          <w:sz w:val="28"/>
          <w:szCs w:val="28"/>
        </w:rPr>
        <w:t>23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 w:rsidR="005F7760">
        <w:rPr>
          <w:rFonts w:ascii="Times New Roman" w:hAnsi="Times New Roman" w:cs="Times New Roman"/>
          <w:sz w:val="28"/>
          <w:szCs w:val="28"/>
        </w:rPr>
        <w:t xml:space="preserve">мая </w:t>
      </w:r>
      <w:r w:rsidRPr="00C45024">
        <w:rPr>
          <w:rFonts w:ascii="Times New Roman" w:hAnsi="Times New Roman" w:cs="Times New Roman"/>
          <w:sz w:val="28"/>
          <w:szCs w:val="28"/>
        </w:rPr>
        <w:t xml:space="preserve"> 201</w:t>
      </w:r>
      <w:r w:rsidR="005F7760">
        <w:rPr>
          <w:rFonts w:ascii="Times New Roman" w:hAnsi="Times New Roman" w:cs="Times New Roman"/>
          <w:sz w:val="28"/>
          <w:szCs w:val="28"/>
        </w:rPr>
        <w:t>8</w:t>
      </w:r>
      <w:r w:rsidRPr="00C4502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F7760" w:rsidRDefault="00361A86" w:rsidP="009821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 xml:space="preserve"> №</w:t>
      </w:r>
      <w:r w:rsidR="00D72DC6">
        <w:rPr>
          <w:rFonts w:ascii="Times New Roman" w:hAnsi="Times New Roman" w:cs="Times New Roman"/>
          <w:sz w:val="28"/>
          <w:szCs w:val="28"/>
        </w:rPr>
        <w:t xml:space="preserve"> 196 </w:t>
      </w:r>
      <w:r w:rsidRPr="00C45024">
        <w:rPr>
          <w:rFonts w:ascii="Times New Roman" w:hAnsi="Times New Roman" w:cs="Times New Roman"/>
          <w:sz w:val="28"/>
          <w:szCs w:val="28"/>
        </w:rPr>
        <w:t>«О</w:t>
      </w:r>
      <w:r w:rsidR="005F7760">
        <w:rPr>
          <w:rFonts w:ascii="Times New Roman" w:hAnsi="Times New Roman" w:cs="Times New Roman"/>
          <w:sz w:val="28"/>
          <w:szCs w:val="28"/>
        </w:rPr>
        <w:t>б</w:t>
      </w:r>
      <w:r w:rsidRPr="00C45024">
        <w:rPr>
          <w:rFonts w:ascii="Times New Roman" w:hAnsi="Times New Roman" w:cs="Times New Roman"/>
          <w:sz w:val="28"/>
          <w:szCs w:val="28"/>
        </w:rPr>
        <w:t xml:space="preserve"> </w:t>
      </w:r>
      <w:r w:rsidR="005F7760">
        <w:rPr>
          <w:rFonts w:ascii="Times New Roman" w:hAnsi="Times New Roman" w:cs="Times New Roman"/>
          <w:sz w:val="28"/>
          <w:szCs w:val="28"/>
        </w:rPr>
        <w:t>утверждении плана мероприятий</w:t>
      </w:r>
    </w:p>
    <w:p w:rsidR="005F7760" w:rsidRDefault="005F7760" w:rsidP="009821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361A86" w:rsidRPr="00C45024">
        <w:rPr>
          <w:rFonts w:ascii="Times New Roman" w:hAnsi="Times New Roman" w:cs="Times New Roman"/>
          <w:sz w:val="28"/>
          <w:szCs w:val="28"/>
        </w:rPr>
        <w:t>противодействи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361A86" w:rsidRPr="00C45024">
        <w:rPr>
          <w:rFonts w:ascii="Times New Roman" w:hAnsi="Times New Roman" w:cs="Times New Roman"/>
          <w:sz w:val="28"/>
          <w:szCs w:val="28"/>
        </w:rPr>
        <w:t xml:space="preserve"> коррупции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2D590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осударственном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7760" w:rsidRDefault="005F7760" w:rsidP="009821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бюджетном </w:t>
      </w:r>
      <w:proofErr w:type="gramStart"/>
      <w:r w:rsidR="002D590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чреждении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Псковской области</w:t>
      </w:r>
    </w:p>
    <w:p w:rsidR="00361A86" w:rsidRPr="00C45024" w:rsidRDefault="005F7760" w:rsidP="009821B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«Управление автомобильных дорог»</w:t>
      </w:r>
      <w:r w:rsidR="00361A86" w:rsidRPr="00C4502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61A86" w:rsidRPr="00C45024" w:rsidRDefault="00361A86" w:rsidP="00361A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61A86" w:rsidRPr="00C45024" w:rsidRDefault="00361A86" w:rsidP="00361A86">
      <w:pPr>
        <w:jc w:val="center"/>
        <w:rPr>
          <w:rFonts w:ascii="Times New Roman" w:hAnsi="Times New Roman" w:cs="Times New Roman"/>
          <w:sz w:val="28"/>
          <w:szCs w:val="28"/>
        </w:rPr>
      </w:pPr>
      <w:r w:rsidRPr="00C45024">
        <w:rPr>
          <w:rFonts w:ascii="Times New Roman" w:hAnsi="Times New Roman" w:cs="Times New Roman"/>
          <w:sz w:val="28"/>
          <w:szCs w:val="28"/>
        </w:rPr>
        <w:t>План мероприятий по противодействию коррупции в государственном бюджетном учреждении Псковской области «Управление автомобильных дорог Псковской области»</w:t>
      </w:r>
      <w:r w:rsidR="00847631">
        <w:rPr>
          <w:rFonts w:ascii="Times New Roman" w:hAnsi="Times New Roman" w:cs="Times New Roman"/>
          <w:sz w:val="28"/>
          <w:szCs w:val="28"/>
        </w:rPr>
        <w:t xml:space="preserve"> </w:t>
      </w:r>
      <w:r w:rsidR="005F7760">
        <w:rPr>
          <w:rFonts w:ascii="Times New Roman" w:hAnsi="Times New Roman" w:cs="Times New Roman"/>
          <w:sz w:val="28"/>
          <w:szCs w:val="28"/>
        </w:rPr>
        <w:t>на 2018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7"/>
        <w:gridCol w:w="5342"/>
        <w:gridCol w:w="2664"/>
        <w:gridCol w:w="2268"/>
        <w:gridCol w:w="3544"/>
      </w:tblGrid>
      <w:tr w:rsidR="00361A86" w:rsidRPr="00C45024" w:rsidTr="00DB7D29">
        <w:tc>
          <w:tcPr>
            <w:tcW w:w="607" w:type="dxa"/>
          </w:tcPr>
          <w:p w:rsidR="00361A86" w:rsidRPr="00C45024" w:rsidRDefault="00361A86" w:rsidP="00361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42" w:type="dxa"/>
          </w:tcPr>
          <w:p w:rsidR="00361A86" w:rsidRPr="00C45024" w:rsidRDefault="00361A86" w:rsidP="00361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64" w:type="dxa"/>
          </w:tcPr>
          <w:p w:rsidR="00361A86" w:rsidRPr="00C45024" w:rsidRDefault="00361A86" w:rsidP="00361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Ответственные лица</w:t>
            </w:r>
          </w:p>
        </w:tc>
        <w:tc>
          <w:tcPr>
            <w:tcW w:w="2268" w:type="dxa"/>
          </w:tcPr>
          <w:p w:rsidR="00361A86" w:rsidRPr="00C45024" w:rsidRDefault="00361A86" w:rsidP="00361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3544" w:type="dxa"/>
          </w:tcPr>
          <w:p w:rsidR="00361A86" w:rsidRPr="00C45024" w:rsidRDefault="00361A86" w:rsidP="00361A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361A86" w:rsidRPr="00C45024" w:rsidTr="007F267A">
        <w:tc>
          <w:tcPr>
            <w:tcW w:w="14425" w:type="dxa"/>
            <w:gridSpan w:val="5"/>
          </w:tcPr>
          <w:p w:rsidR="00361A86" w:rsidRPr="00C45024" w:rsidRDefault="00361A86" w:rsidP="00361A8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Меры по нормативно-правовому и методическому обеспечению противодействия коррупции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361A86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342" w:type="dxa"/>
          </w:tcPr>
          <w:p w:rsidR="00361A86" w:rsidRPr="00C45024" w:rsidRDefault="00361A86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Мониторинг изменения действующего законодательства в области противодействия коррупции</w:t>
            </w:r>
          </w:p>
        </w:tc>
        <w:tc>
          <w:tcPr>
            <w:tcW w:w="2664" w:type="dxa"/>
          </w:tcPr>
          <w:p w:rsidR="003C0612" w:rsidRDefault="003C0612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3C0612" w:rsidP="00974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361A86"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 w:rsidR="00974D2E"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</w:tcPr>
          <w:p w:rsidR="00361A86" w:rsidRPr="00C45024" w:rsidRDefault="00361A86" w:rsidP="00E57A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3544" w:type="dxa"/>
          </w:tcPr>
          <w:p w:rsidR="00361A86" w:rsidRDefault="00361A86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</w:p>
          <w:p w:rsidR="00582BA0" w:rsidRPr="00C45024" w:rsidRDefault="00582BA0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Учреждении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E57AA7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821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</w:tcPr>
          <w:p w:rsidR="00361A86" w:rsidRPr="00974D2E" w:rsidRDefault="00E57AA7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D2E">
              <w:rPr>
                <w:rFonts w:ascii="Times New Roman" w:hAnsi="Times New Roman" w:cs="Times New Roman"/>
                <w:sz w:val="28"/>
                <w:szCs w:val="28"/>
              </w:rPr>
              <w:t>Размещение и своевременное обновление на сайте Учреждения информации в соответствии с требованиями действующего законодательства</w:t>
            </w:r>
            <w:r w:rsidR="009821B1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противодействия коррупции</w:t>
            </w:r>
          </w:p>
        </w:tc>
        <w:tc>
          <w:tcPr>
            <w:tcW w:w="2664" w:type="dxa"/>
          </w:tcPr>
          <w:p w:rsidR="00361A86" w:rsidRDefault="006946FF" w:rsidP="006946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974D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57AA7" w:rsidRPr="00C45024">
              <w:rPr>
                <w:rFonts w:ascii="Times New Roman" w:hAnsi="Times New Roman" w:cs="Times New Roman"/>
                <w:sz w:val="28"/>
                <w:szCs w:val="28"/>
              </w:rPr>
              <w:t>рограммист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946FF" w:rsidRPr="00C45024" w:rsidRDefault="006946FF" w:rsidP="006946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Техник отдела 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атериально-технического  обеспечения</w:t>
            </w:r>
          </w:p>
        </w:tc>
        <w:tc>
          <w:tcPr>
            <w:tcW w:w="2268" w:type="dxa"/>
          </w:tcPr>
          <w:p w:rsidR="00361A86" w:rsidRPr="00C45024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9821B1" w:rsidRDefault="009821B1" w:rsidP="009821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9821B1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E57AA7" w:rsidRPr="00C45024" w:rsidTr="007F267A">
        <w:tc>
          <w:tcPr>
            <w:tcW w:w="14425" w:type="dxa"/>
            <w:gridSpan w:val="5"/>
          </w:tcPr>
          <w:p w:rsidR="00E57AA7" w:rsidRPr="00C45024" w:rsidRDefault="00E57AA7" w:rsidP="00E57AA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Антикоррупционная экспертиза нормативных актов и их проектов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342" w:type="dxa"/>
          </w:tcPr>
          <w:p w:rsidR="00361A86" w:rsidRPr="00C45024" w:rsidRDefault="00847631" w:rsidP="009821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Правовая э</w:t>
            </w:r>
            <w:r w:rsidR="00E57AA7"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кспертиза </w:t>
            </w:r>
            <w:r w:rsidR="009821B1">
              <w:rPr>
                <w:rFonts w:ascii="Times New Roman" w:hAnsi="Times New Roman" w:cs="Times New Roman"/>
                <w:sz w:val="28"/>
                <w:szCs w:val="28"/>
              </w:rPr>
              <w:t>локально-</w:t>
            </w:r>
            <w:r w:rsidR="00E57AA7" w:rsidRPr="00C45024">
              <w:rPr>
                <w:rFonts w:ascii="Times New Roman" w:hAnsi="Times New Roman" w:cs="Times New Roman"/>
                <w:sz w:val="28"/>
                <w:szCs w:val="28"/>
              </w:rPr>
              <w:t>нормативных актов Учреждения на наличие коррупционной составляющей</w:t>
            </w:r>
          </w:p>
        </w:tc>
        <w:tc>
          <w:tcPr>
            <w:tcW w:w="2664" w:type="dxa"/>
          </w:tcPr>
          <w:p w:rsidR="00974D2E" w:rsidRDefault="00974D2E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974D2E" w:rsidP="00974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E57AA7" w:rsidRPr="00C45024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дический отдел</w:t>
            </w:r>
          </w:p>
        </w:tc>
        <w:tc>
          <w:tcPr>
            <w:tcW w:w="2268" w:type="dxa"/>
          </w:tcPr>
          <w:p w:rsidR="00582BA0" w:rsidRDefault="00582BA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582BA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361A86" w:rsidRPr="00C45024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342" w:type="dxa"/>
          </w:tcPr>
          <w:p w:rsidR="00361A86" w:rsidRPr="00C45024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Анализ и уточнение должностных обязанностей сотрудников Учреждения, исполнение которых в наибольшей мере подвержено риску коррупционных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проявлений</w:t>
            </w:r>
          </w:p>
        </w:tc>
        <w:tc>
          <w:tcPr>
            <w:tcW w:w="2664" w:type="dxa"/>
          </w:tcPr>
          <w:p w:rsidR="00974D2E" w:rsidRDefault="00974D2E" w:rsidP="009821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57AA7" w:rsidRPr="00C45024">
              <w:rPr>
                <w:rFonts w:ascii="Times New Roman" w:hAnsi="Times New Roman" w:cs="Times New Roman"/>
                <w:sz w:val="28"/>
                <w:szCs w:val="28"/>
              </w:rPr>
              <w:t>ачальник отдела кадров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821B1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противодействию коррупции</w:t>
            </w:r>
          </w:p>
          <w:p w:rsidR="009821B1" w:rsidRPr="00C45024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61A86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необходимости</w:t>
            </w:r>
          </w:p>
          <w:p w:rsidR="00582BA0" w:rsidRDefault="00582BA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D2E" w:rsidRDefault="00974D2E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и изменении 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штатного расписания</w:t>
            </w:r>
          </w:p>
          <w:p w:rsidR="00582BA0" w:rsidRDefault="00582BA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BA0" w:rsidRPr="00C45024" w:rsidRDefault="00582BA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изменений в должностные обязанности.</w:t>
            </w:r>
          </w:p>
        </w:tc>
        <w:tc>
          <w:tcPr>
            <w:tcW w:w="3544" w:type="dxa"/>
          </w:tcPr>
          <w:p w:rsidR="009821B1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9821B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Учреждении</w:t>
            </w:r>
          </w:p>
        </w:tc>
      </w:tr>
      <w:tr w:rsidR="00E57AA7" w:rsidRPr="00C45024" w:rsidTr="007F267A">
        <w:tc>
          <w:tcPr>
            <w:tcW w:w="14425" w:type="dxa"/>
            <w:gridSpan w:val="5"/>
          </w:tcPr>
          <w:p w:rsidR="00E57AA7" w:rsidRPr="00C45024" w:rsidRDefault="00E57AA7" w:rsidP="00E57AA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Мониторинг коррупции, коррупционных факторов и мер антикоррупционной политики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E57AA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42" w:type="dxa"/>
          </w:tcPr>
          <w:p w:rsidR="00582BA0" w:rsidRDefault="00582BA0" w:rsidP="00582B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комиссионное рассмотрение отчета по  исполнения плана мероприятий по противодействию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коррупции в Учреждении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82BA0" w:rsidRPr="00C45024" w:rsidRDefault="00582BA0" w:rsidP="00582B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361A86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7F267A" w:rsidRDefault="007F267A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315A" w:rsidRPr="00C45024" w:rsidRDefault="00DA315A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2268" w:type="dxa"/>
          </w:tcPr>
          <w:p w:rsidR="0098167D" w:rsidRDefault="0098167D" w:rsidP="009816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67D" w:rsidRDefault="0098167D" w:rsidP="009816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  <w:p w:rsidR="00AC7D78" w:rsidRPr="00C45024" w:rsidRDefault="00AC7D78" w:rsidP="009816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361A86" w:rsidRPr="00C45024" w:rsidRDefault="00235744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в отчетном периоде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плана по противодействию коррупции в Учреждении</w:t>
            </w:r>
          </w:p>
        </w:tc>
      </w:tr>
      <w:tr w:rsidR="00361A86" w:rsidRPr="00C45024" w:rsidTr="00DB7D29">
        <w:tc>
          <w:tcPr>
            <w:tcW w:w="607" w:type="dxa"/>
          </w:tcPr>
          <w:p w:rsidR="00361A86" w:rsidRPr="00C45024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342" w:type="dxa"/>
          </w:tcPr>
          <w:p w:rsidR="00361A86" w:rsidRPr="00C45024" w:rsidRDefault="00235744" w:rsidP="002357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="003F51C9" w:rsidRPr="00C45024">
              <w:rPr>
                <w:rFonts w:ascii="Times New Roman" w:hAnsi="Times New Roman" w:cs="Times New Roman"/>
                <w:sz w:val="28"/>
                <w:szCs w:val="28"/>
              </w:rPr>
              <w:t>жалоб и обращений граждан, поступающих через системы общего пользования (почтовый, электронный, телефон) на действие (бездействие) работников Учреждения с точки зрения наличия сведений о факт</w:t>
            </w:r>
            <w:r w:rsidR="0098167D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3F51C9"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</w:t>
            </w:r>
          </w:p>
        </w:tc>
        <w:tc>
          <w:tcPr>
            <w:tcW w:w="2664" w:type="dxa"/>
          </w:tcPr>
          <w:p w:rsidR="00235744" w:rsidRDefault="00235744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Pr="00C45024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</w:tc>
        <w:tc>
          <w:tcPr>
            <w:tcW w:w="2268" w:type="dxa"/>
          </w:tcPr>
          <w:p w:rsidR="00361A86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AC7D78" w:rsidRDefault="00AC7D78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7D78" w:rsidRPr="00C45024" w:rsidRDefault="00AC7D78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жалоб и обращений)</w:t>
            </w:r>
          </w:p>
        </w:tc>
        <w:tc>
          <w:tcPr>
            <w:tcW w:w="3544" w:type="dxa"/>
          </w:tcPr>
          <w:p w:rsidR="00361A86" w:rsidRDefault="00235744" w:rsidP="002357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взаимодействия с гражданами</w:t>
            </w:r>
          </w:p>
          <w:p w:rsidR="00C36FD7" w:rsidRPr="00C45024" w:rsidRDefault="00C36FD7" w:rsidP="00AC7D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принятия мер по коррупционным проявлениям со стороны работников Учреждения</w:t>
            </w:r>
          </w:p>
        </w:tc>
      </w:tr>
      <w:tr w:rsidR="00361A86" w:rsidRPr="00C45024" w:rsidTr="00DB7D29">
        <w:trPr>
          <w:trHeight w:val="699"/>
        </w:trPr>
        <w:tc>
          <w:tcPr>
            <w:tcW w:w="607" w:type="dxa"/>
          </w:tcPr>
          <w:p w:rsidR="00361A86" w:rsidRPr="00C45024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5342" w:type="dxa"/>
          </w:tcPr>
          <w:p w:rsidR="00361A86" w:rsidRPr="00C45024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Прием и рассмотрение сообщений о случаях склонения работников Учреждения к совершению коррупционных правонарушений </w:t>
            </w:r>
            <w:r w:rsidR="00637F1E" w:rsidRPr="00C45024">
              <w:rPr>
                <w:rFonts w:ascii="Times New Roman" w:hAnsi="Times New Roman" w:cs="Times New Roman"/>
                <w:sz w:val="28"/>
                <w:szCs w:val="28"/>
              </w:rPr>
              <w:t>в интересах или от имени иной организации, а так же о случаях совершения коррупционных правонарушений работниками, контрагентами Учреждения или иными лицами</w:t>
            </w:r>
          </w:p>
        </w:tc>
        <w:tc>
          <w:tcPr>
            <w:tcW w:w="2664" w:type="dxa"/>
          </w:tcPr>
          <w:p w:rsidR="00235744" w:rsidRDefault="00235744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A86" w:rsidRDefault="003F51C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  <w:p w:rsidR="00235744" w:rsidRDefault="00235744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744" w:rsidRPr="00C45024" w:rsidRDefault="00235744" w:rsidP="002357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F7760" w:rsidRDefault="005F776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7760" w:rsidRDefault="005F776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  <w:p w:rsidR="00361A86" w:rsidRPr="00C45024" w:rsidRDefault="005F7760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 поступлении сообщений)</w:t>
            </w:r>
          </w:p>
        </w:tc>
        <w:tc>
          <w:tcPr>
            <w:tcW w:w="3544" w:type="dxa"/>
          </w:tcPr>
          <w:p w:rsidR="00361A86" w:rsidRPr="00C45024" w:rsidRDefault="00C36FD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847631" w:rsidRPr="00C45024" w:rsidTr="00DB7D29">
        <w:trPr>
          <w:trHeight w:val="550"/>
        </w:trPr>
        <w:tc>
          <w:tcPr>
            <w:tcW w:w="607" w:type="dxa"/>
          </w:tcPr>
          <w:p w:rsidR="00847631" w:rsidRPr="00C45024" w:rsidRDefault="00847631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5342" w:type="dxa"/>
          </w:tcPr>
          <w:p w:rsidR="00847631" w:rsidRPr="00C45024" w:rsidRDefault="00847631" w:rsidP="008476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ие анализа реализации плана 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мероприятий по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противодействию коррупции в Учреждении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 и рассмотрение плана мероприятий на следующий год</w:t>
            </w:r>
          </w:p>
        </w:tc>
        <w:tc>
          <w:tcPr>
            <w:tcW w:w="2664" w:type="dxa"/>
          </w:tcPr>
          <w:p w:rsidR="00847631" w:rsidRDefault="00847631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Комиссия по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противодействию коррупции</w:t>
            </w:r>
          </w:p>
          <w:p w:rsidR="00847631" w:rsidRPr="00C45024" w:rsidRDefault="00847631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7631" w:rsidRDefault="00847631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30 декабря</w:t>
            </w:r>
          </w:p>
          <w:p w:rsidR="005F7760" w:rsidRPr="00C45024" w:rsidRDefault="005F7760" w:rsidP="00C4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3544" w:type="dxa"/>
          </w:tcPr>
          <w:p w:rsidR="00847631" w:rsidRPr="00C45024" w:rsidRDefault="00847631" w:rsidP="007A4B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Подведение итогов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отчетном периоде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плана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противодействию коррупции в Учреждении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 на следующий год</w:t>
            </w:r>
          </w:p>
        </w:tc>
      </w:tr>
      <w:tr w:rsidR="00847631" w:rsidRPr="00C45024" w:rsidTr="007F267A">
        <w:tc>
          <w:tcPr>
            <w:tcW w:w="14425" w:type="dxa"/>
            <w:gridSpan w:val="5"/>
          </w:tcPr>
          <w:p w:rsidR="00847631" w:rsidRPr="00C45024" w:rsidRDefault="00847631" w:rsidP="00637F1E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Совершенствование системы работы Учреждения в части усиления антикоррупционного </w:t>
            </w:r>
            <w:proofErr w:type="gramStart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служебной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деятельностью работников Учреждения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8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2" w:type="dxa"/>
          </w:tcPr>
          <w:p w:rsidR="007A4B9B" w:rsidRDefault="00847631" w:rsidP="009816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знакомлени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 Учреждения с нормативными правовыми актами, локальны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регламентирующими вопросы противодействия коррупции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 «Антикоррупционная политика»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47631" w:rsidRPr="00C45024" w:rsidRDefault="00847631" w:rsidP="009816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 одновременным разъяснениям положений указанных нормативных правовых актов, в том числе ограничений, касающихся получения и дачу взятки, посредничество во взяточничестве  в виде штрафов, кратных сумме взятки, увольнения в связи с утратой доверия, порядка проверки сведений, представленных указанными лицами в соответствии с законодательством Российской Федерации о противодействии коррупции, с правоприменительной практикой по результатам вступивших в законную силу решений судов о признании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недействительными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ненормативных правовых актов, незаконными решений и действий (бездействий) органов государственной власти области, иных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органов</w:t>
            </w:r>
          </w:p>
        </w:tc>
        <w:tc>
          <w:tcPr>
            <w:tcW w:w="2664" w:type="dxa"/>
          </w:tcPr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  <w:p w:rsidR="007A4B9B" w:rsidRPr="00C45024" w:rsidRDefault="007A4B9B" w:rsidP="007A4B9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7A4B9B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приеме на работу</w:t>
            </w:r>
          </w:p>
          <w:p w:rsidR="007A4B9B" w:rsidRDefault="007A4B9B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B9B" w:rsidRPr="00C45024" w:rsidRDefault="007A4B9B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(Согласно  должности)</w:t>
            </w:r>
          </w:p>
        </w:tc>
        <w:tc>
          <w:tcPr>
            <w:tcW w:w="3544" w:type="dxa"/>
          </w:tcPr>
          <w:p w:rsidR="00847631" w:rsidRPr="00C45024" w:rsidRDefault="00847631" w:rsidP="004523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правонарушений. Формирование отрицательного отношения к коррупции у работников Учреждения. Повышение эффективности деятельности в части правового просвещения работников Учреждения по антикоррупционной 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тике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8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2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достоверности предоставляемых гражданами персональных данных и иных сведений при поступлении на работу в Учреждение</w:t>
            </w:r>
          </w:p>
        </w:tc>
        <w:tc>
          <w:tcPr>
            <w:tcW w:w="266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</w:t>
            </w:r>
          </w:p>
        </w:tc>
        <w:tc>
          <w:tcPr>
            <w:tcW w:w="2268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Предупреждение коррупционных правонарушений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835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2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служебных проверок по обращениям граждан на предмет выявления фактов злоупотребления служебными полномочиями сотрудниками Учреждения</w:t>
            </w:r>
          </w:p>
        </w:tc>
        <w:tc>
          <w:tcPr>
            <w:tcW w:w="266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Комиссия по противодействию коррупции</w:t>
            </w:r>
          </w:p>
        </w:tc>
        <w:tc>
          <w:tcPr>
            <w:tcW w:w="2268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847631" w:rsidRPr="00C45024" w:rsidTr="007F267A">
        <w:tc>
          <w:tcPr>
            <w:tcW w:w="14425" w:type="dxa"/>
            <w:gridSpan w:val="5"/>
          </w:tcPr>
          <w:p w:rsidR="00847631" w:rsidRPr="00C45024" w:rsidRDefault="00847631" w:rsidP="001557A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информационной открытости о деятельности государственного бюджетного учреждения Псковской области «Управление автомобильных дорог Псковской области», в том числе в сфере противодействия коррупции, направленного на стимулирование антикоррупционной активности общественности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342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Проведение анализа заявлений и обращений граждан, поступающих в Учреждение, а так же результатов их рассмотрения на предмет наличия информации о фактах коррупции со стороны работников, о причинах и условиях, способствующих их проявлению.</w:t>
            </w:r>
          </w:p>
        </w:tc>
        <w:tc>
          <w:tcPr>
            <w:tcW w:w="2664" w:type="dxa"/>
          </w:tcPr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документационного обеспечения</w:t>
            </w: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(приемная)</w:t>
            </w: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 и принятия мер по коррупционным проявлениям со стороны работников Учреждения</w:t>
            </w:r>
          </w:p>
        </w:tc>
      </w:tr>
      <w:tr w:rsidR="00847631" w:rsidRPr="00C45024" w:rsidTr="007F267A">
        <w:tc>
          <w:tcPr>
            <w:tcW w:w="14425" w:type="dxa"/>
            <w:gridSpan w:val="5"/>
          </w:tcPr>
          <w:p w:rsidR="00847631" w:rsidRPr="00C45024" w:rsidRDefault="00847631" w:rsidP="009B2C6E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Совершенствование организации деятельности в сфере размещения государственных заказов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342" w:type="dxa"/>
          </w:tcPr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Обеспечение соблюдения законодательства в сфере размещения заказов для государственных нужд в соответствии с Федеральным законом от 05.04.2013г. №44-ФЗ</w:t>
            </w:r>
            <w:r w:rsidR="007A4B9B">
              <w:rPr>
                <w:rFonts w:ascii="Times New Roman" w:hAnsi="Times New Roman" w:cs="Times New Roman"/>
                <w:sz w:val="28"/>
                <w:szCs w:val="28"/>
              </w:rPr>
              <w:t xml:space="preserve"> «О контрактной системе…»</w:t>
            </w:r>
          </w:p>
          <w:p w:rsidR="008261F7" w:rsidRPr="00C45024" w:rsidRDefault="008261F7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добросовестной конкуренции, открытости, гласности,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объективности при закупке товаров, работ, услуг</w:t>
            </w:r>
          </w:p>
        </w:tc>
        <w:tc>
          <w:tcPr>
            <w:tcW w:w="2664" w:type="dxa"/>
          </w:tcPr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Default="00DB7D2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 w:rsidR="00847631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47631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сопровождения контрактов</w:t>
            </w:r>
          </w:p>
          <w:p w:rsidR="00847631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631" w:rsidRPr="00C45024" w:rsidRDefault="00DB7D29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</w:t>
            </w:r>
            <w:r w:rsidR="00847631" w:rsidRPr="00C45024">
              <w:rPr>
                <w:rFonts w:ascii="Times New Roman" w:hAnsi="Times New Roman" w:cs="Times New Roman"/>
                <w:sz w:val="28"/>
                <w:szCs w:val="28"/>
              </w:rPr>
              <w:t>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47631"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закупок</w:t>
            </w:r>
          </w:p>
        </w:tc>
        <w:tc>
          <w:tcPr>
            <w:tcW w:w="2268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847631" w:rsidRPr="00C45024" w:rsidRDefault="00847631" w:rsidP="00E47B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="00DB7D29"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недопущения фактов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нецелевого использования бюджетных средств, коррупционных факторов при расходовании средств областного бюджета, нарушений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законодательства о размещении заказов для государственных нужд. Обеспечение соблюдения законодательства в сфере размещения заказов для государственных нужд</w:t>
            </w:r>
          </w:p>
        </w:tc>
      </w:tr>
      <w:tr w:rsidR="00847631" w:rsidRPr="00C45024" w:rsidTr="007F267A">
        <w:tc>
          <w:tcPr>
            <w:tcW w:w="14425" w:type="dxa"/>
            <w:gridSpan w:val="5"/>
          </w:tcPr>
          <w:p w:rsidR="00847631" w:rsidRPr="00C45024" w:rsidRDefault="00847631" w:rsidP="007E0F7E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Осуществление контроля финансово-хозяйственной деятельности в Учреждении в целях предупреждении коррупции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342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C45024">
              <w:rPr>
                <w:rFonts w:ascii="Times New Roman" w:hAnsi="Times New Roman" w:cs="Times New Roman"/>
                <w:sz w:val="28"/>
                <w:szCs w:val="28"/>
              </w:rPr>
              <w:t xml:space="preserve"> целевым использованием бюджетных средств</w:t>
            </w:r>
          </w:p>
        </w:tc>
        <w:tc>
          <w:tcPr>
            <w:tcW w:w="2664" w:type="dxa"/>
          </w:tcPr>
          <w:p w:rsidR="00847631" w:rsidRPr="00C45024" w:rsidRDefault="00847631" w:rsidP="00AE4C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268" w:type="dxa"/>
          </w:tcPr>
          <w:p w:rsidR="00847631" w:rsidRPr="00C45024" w:rsidRDefault="00847631" w:rsidP="007E0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544" w:type="dxa"/>
          </w:tcPr>
          <w:p w:rsidR="00847631" w:rsidRPr="00C45024" w:rsidRDefault="00847631" w:rsidP="00E3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недопущения фактов нецелевого использования бюджетных средств, коррупционных факторов при расходова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 средств областного бюджета</w:t>
            </w:r>
          </w:p>
        </w:tc>
      </w:tr>
      <w:tr w:rsidR="00847631" w:rsidRPr="00C45024" w:rsidTr="007F267A">
        <w:tc>
          <w:tcPr>
            <w:tcW w:w="14425" w:type="dxa"/>
            <w:gridSpan w:val="5"/>
          </w:tcPr>
          <w:p w:rsidR="00847631" w:rsidRPr="00C45024" w:rsidRDefault="00847631" w:rsidP="00690CE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b/>
                <w:sz w:val="28"/>
                <w:szCs w:val="28"/>
              </w:rPr>
              <w:t>Усиление взаимодействия с правоохранительными органами в сфере противодействия коррупции</w:t>
            </w:r>
          </w:p>
        </w:tc>
      </w:tr>
      <w:tr w:rsidR="00847631" w:rsidRPr="00C45024" w:rsidTr="00DB7D29">
        <w:tc>
          <w:tcPr>
            <w:tcW w:w="607" w:type="dxa"/>
          </w:tcPr>
          <w:p w:rsidR="00847631" w:rsidRPr="00C45024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5342" w:type="dxa"/>
          </w:tcPr>
          <w:p w:rsidR="00847631" w:rsidRPr="00C45024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оперативной передачи в правоохранительные органы информации о коррупционных правонарушениях и преступлениях, выявленных в ходе текущей деятельности</w:t>
            </w:r>
          </w:p>
        </w:tc>
        <w:tc>
          <w:tcPr>
            <w:tcW w:w="2664" w:type="dxa"/>
          </w:tcPr>
          <w:p w:rsidR="00847631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847631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</w:p>
          <w:p w:rsidR="00847631" w:rsidRPr="00C45024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Уполномоченный заместитель</w:t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68" w:type="dxa"/>
          </w:tcPr>
          <w:p w:rsidR="00847631" w:rsidRPr="00C45024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информации</w:t>
            </w:r>
          </w:p>
        </w:tc>
        <w:tc>
          <w:tcPr>
            <w:tcW w:w="3544" w:type="dxa"/>
          </w:tcPr>
          <w:p w:rsidR="00847631" w:rsidRPr="00C45024" w:rsidRDefault="00847631" w:rsidP="00A768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024">
              <w:rPr>
                <w:rFonts w:ascii="Times New Roman" w:hAnsi="Times New Roman" w:cs="Times New Roman"/>
                <w:sz w:val="28"/>
                <w:szCs w:val="28"/>
              </w:rPr>
              <w:t>Пресечение коррупционных правонарушений</w:t>
            </w:r>
            <w:r w:rsidR="00582BA0">
              <w:rPr>
                <w:rFonts w:ascii="Times New Roman" w:hAnsi="Times New Roman" w:cs="Times New Roman"/>
                <w:sz w:val="28"/>
                <w:szCs w:val="28"/>
              </w:rPr>
              <w:t xml:space="preserve"> в Учреждении</w:t>
            </w:r>
          </w:p>
        </w:tc>
      </w:tr>
    </w:tbl>
    <w:p w:rsidR="00361A86" w:rsidRPr="00C45024" w:rsidRDefault="00361A86" w:rsidP="001557A8">
      <w:pPr>
        <w:tabs>
          <w:tab w:val="center" w:pos="8222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361A86" w:rsidRPr="00C45024" w:rsidSect="00361A8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2DCD"/>
    <w:multiLevelType w:val="hybridMultilevel"/>
    <w:tmpl w:val="46CE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193"/>
    <w:rsid w:val="000C6C16"/>
    <w:rsid w:val="001557A8"/>
    <w:rsid w:val="001A20C7"/>
    <w:rsid w:val="00235744"/>
    <w:rsid w:val="002D590E"/>
    <w:rsid w:val="00342127"/>
    <w:rsid w:val="00361A86"/>
    <w:rsid w:val="003C0612"/>
    <w:rsid w:val="003F51C9"/>
    <w:rsid w:val="00452363"/>
    <w:rsid w:val="00582BA0"/>
    <w:rsid w:val="005F7760"/>
    <w:rsid w:val="00637F1E"/>
    <w:rsid w:val="00690CE0"/>
    <w:rsid w:val="006946FF"/>
    <w:rsid w:val="00780963"/>
    <w:rsid w:val="007A4B9B"/>
    <w:rsid w:val="007B5BA7"/>
    <w:rsid w:val="007E0F7E"/>
    <w:rsid w:val="007F267A"/>
    <w:rsid w:val="008261F7"/>
    <w:rsid w:val="008457B1"/>
    <w:rsid w:val="00847631"/>
    <w:rsid w:val="008537FB"/>
    <w:rsid w:val="0090024D"/>
    <w:rsid w:val="00952478"/>
    <w:rsid w:val="00974D2E"/>
    <w:rsid w:val="0098167D"/>
    <w:rsid w:val="009821B1"/>
    <w:rsid w:val="009B2C6E"/>
    <w:rsid w:val="00A835D8"/>
    <w:rsid w:val="00AC7D78"/>
    <w:rsid w:val="00C36FD7"/>
    <w:rsid w:val="00C45024"/>
    <w:rsid w:val="00C94246"/>
    <w:rsid w:val="00D22193"/>
    <w:rsid w:val="00D72DC6"/>
    <w:rsid w:val="00DA315A"/>
    <w:rsid w:val="00DB7D29"/>
    <w:rsid w:val="00E33760"/>
    <w:rsid w:val="00E47B08"/>
    <w:rsid w:val="00E57AA7"/>
    <w:rsid w:val="00F247D9"/>
    <w:rsid w:val="00F6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A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1A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A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1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Sofiy</dc:creator>
  <cp:keywords/>
  <dc:description/>
  <cp:lastModifiedBy>*****</cp:lastModifiedBy>
  <cp:revision>23</cp:revision>
  <cp:lastPrinted>2018-05-25T13:04:00Z</cp:lastPrinted>
  <dcterms:created xsi:type="dcterms:W3CDTF">2018-05-15T10:33:00Z</dcterms:created>
  <dcterms:modified xsi:type="dcterms:W3CDTF">2018-05-28T08:31:00Z</dcterms:modified>
</cp:coreProperties>
</file>