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C4F" w:rsidRPr="00C45024" w:rsidRDefault="00F91C4F" w:rsidP="00F91C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Утвержден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024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C45024">
        <w:rPr>
          <w:rFonts w:ascii="Times New Roman" w:hAnsi="Times New Roman" w:cs="Times New Roman"/>
          <w:sz w:val="28"/>
          <w:szCs w:val="28"/>
        </w:rPr>
        <w:t xml:space="preserve"> ГБУ ПО «</w:t>
      </w:r>
      <w:proofErr w:type="spellStart"/>
      <w:r w:rsidRPr="00C45024">
        <w:rPr>
          <w:rFonts w:ascii="Times New Roman" w:hAnsi="Times New Roman" w:cs="Times New Roman"/>
          <w:sz w:val="28"/>
          <w:szCs w:val="28"/>
        </w:rPr>
        <w:t>Псковавтодор</w:t>
      </w:r>
      <w:proofErr w:type="spellEnd"/>
      <w:r w:rsidRPr="00C45024">
        <w:rPr>
          <w:rFonts w:ascii="Times New Roman" w:hAnsi="Times New Roman" w:cs="Times New Roman"/>
          <w:sz w:val="28"/>
          <w:szCs w:val="28"/>
        </w:rPr>
        <w:t>»</w:t>
      </w:r>
    </w:p>
    <w:p w:rsidR="00F91C4F" w:rsidRPr="00C45024" w:rsidRDefault="00F91C4F" w:rsidP="00F91C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45024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04E2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0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декабря  </w:t>
      </w:r>
      <w:r w:rsidRPr="00C45024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C45024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91C4F" w:rsidRDefault="00F91C4F" w:rsidP="00F91C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45024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04E2">
        <w:rPr>
          <w:rFonts w:ascii="Times New Roman" w:hAnsi="Times New Roman" w:cs="Times New Roman"/>
          <w:sz w:val="28"/>
          <w:szCs w:val="28"/>
        </w:rPr>
        <w:t xml:space="preserve">688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024"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C450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утверждении плана мероприятий</w:t>
      </w:r>
    </w:p>
    <w:p w:rsidR="00F91C4F" w:rsidRDefault="00F91C4F" w:rsidP="00F91C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C45024">
        <w:rPr>
          <w:rFonts w:ascii="Times New Roman" w:hAnsi="Times New Roman" w:cs="Times New Roman"/>
          <w:sz w:val="28"/>
          <w:szCs w:val="28"/>
        </w:rPr>
        <w:t>противодействи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45024">
        <w:rPr>
          <w:rFonts w:ascii="Times New Roman" w:hAnsi="Times New Roman" w:cs="Times New Roman"/>
          <w:sz w:val="28"/>
          <w:szCs w:val="28"/>
        </w:rPr>
        <w:t xml:space="preserve"> коррупции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Государственном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1C4F" w:rsidRDefault="00F91C4F" w:rsidP="00F91C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учреждении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Псковской области</w:t>
      </w:r>
    </w:p>
    <w:p w:rsidR="00F91C4F" w:rsidRPr="00C45024" w:rsidRDefault="00F91C4F" w:rsidP="00F91C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«Управление автомобильных дорог»</w:t>
      </w:r>
      <w:r w:rsidRPr="00C45024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F91C4F" w:rsidRPr="00C45024" w:rsidRDefault="00F91C4F" w:rsidP="00F91C4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91C4F" w:rsidRPr="00C45024" w:rsidRDefault="00F91C4F" w:rsidP="00F91C4F">
      <w:pPr>
        <w:jc w:val="center"/>
        <w:rPr>
          <w:rFonts w:ascii="Times New Roman" w:hAnsi="Times New Roman" w:cs="Times New Roman"/>
          <w:sz w:val="28"/>
          <w:szCs w:val="28"/>
        </w:rPr>
      </w:pPr>
      <w:r w:rsidRPr="00C45024">
        <w:rPr>
          <w:rFonts w:ascii="Times New Roman" w:hAnsi="Times New Roman" w:cs="Times New Roman"/>
          <w:sz w:val="28"/>
          <w:szCs w:val="28"/>
        </w:rPr>
        <w:t>План мероприятий по противодействию коррупции в государственном бюджетном учреждении Псковской области «Управление автомобильных дорог Псковской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на 2020 год.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0"/>
        <w:gridCol w:w="37"/>
        <w:gridCol w:w="5333"/>
        <w:gridCol w:w="9"/>
        <w:gridCol w:w="2646"/>
        <w:gridCol w:w="18"/>
        <w:gridCol w:w="2262"/>
        <w:gridCol w:w="6"/>
        <w:gridCol w:w="3544"/>
      </w:tblGrid>
      <w:tr w:rsidR="00F91C4F" w:rsidRPr="00C45024" w:rsidTr="008A1306">
        <w:tc>
          <w:tcPr>
            <w:tcW w:w="607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342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664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Ответственные лица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предоставлению и рассмотрению информации</w:t>
            </w:r>
          </w:p>
        </w:tc>
        <w:tc>
          <w:tcPr>
            <w:tcW w:w="2268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3544" w:type="dxa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</w:tc>
      </w:tr>
      <w:tr w:rsidR="00F91C4F" w:rsidRPr="00C45024" w:rsidTr="008A1306">
        <w:tc>
          <w:tcPr>
            <w:tcW w:w="14425" w:type="dxa"/>
            <w:gridSpan w:val="9"/>
          </w:tcPr>
          <w:p w:rsidR="00F91C4F" w:rsidRPr="00C45024" w:rsidRDefault="00F91C4F" w:rsidP="008A13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>Меры по нормативно-правовому и методическому обеспечению противодействия коррупции</w:t>
            </w:r>
          </w:p>
        </w:tc>
      </w:tr>
      <w:tr w:rsidR="00F91C4F" w:rsidRPr="00C45024" w:rsidTr="008A1306">
        <w:tc>
          <w:tcPr>
            <w:tcW w:w="607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5342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Мониторинг изменения действующего законодательства в области противодействия коррупции</w:t>
            </w:r>
          </w:p>
        </w:tc>
        <w:tc>
          <w:tcPr>
            <w:tcW w:w="2664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дический отдел</w:t>
            </w:r>
          </w:p>
        </w:tc>
        <w:tc>
          <w:tcPr>
            <w:tcW w:w="2268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  <w:tc>
          <w:tcPr>
            <w:tcW w:w="3544" w:type="dxa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Предупреждение коррупционных правонарушений</w:t>
            </w: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Учреждении</w:t>
            </w:r>
          </w:p>
        </w:tc>
      </w:tr>
      <w:tr w:rsidR="00F91C4F" w:rsidRPr="00C45024" w:rsidTr="008A1306">
        <w:tc>
          <w:tcPr>
            <w:tcW w:w="607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2" w:type="dxa"/>
            <w:gridSpan w:val="2"/>
          </w:tcPr>
          <w:p w:rsidR="00F91C4F" w:rsidRPr="00974D2E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D2E">
              <w:rPr>
                <w:rFonts w:ascii="Times New Roman" w:hAnsi="Times New Roman" w:cs="Times New Roman"/>
                <w:sz w:val="28"/>
                <w:szCs w:val="28"/>
              </w:rPr>
              <w:t>Размещение и своевременное обновление на сайте Учреждения информации в соответствии с требованиями действующего законодательства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области противодействия коррупции</w:t>
            </w:r>
          </w:p>
        </w:tc>
        <w:tc>
          <w:tcPr>
            <w:tcW w:w="2664" w:type="dxa"/>
            <w:gridSpan w:val="2"/>
          </w:tcPr>
          <w:p w:rsidR="00F91C4F" w:rsidRDefault="00F91C4F" w:rsidP="008A13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П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рограммист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ы,</w:t>
            </w: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отдела материально-технического  обеспечения</w:t>
            </w:r>
          </w:p>
        </w:tc>
        <w:tc>
          <w:tcPr>
            <w:tcW w:w="2268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544" w:type="dxa"/>
          </w:tcPr>
          <w:p w:rsidR="00F91C4F" w:rsidRDefault="00F91C4F" w:rsidP="008A13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Предупреждение коррупционных правонарушений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Учреждении</w:t>
            </w:r>
          </w:p>
        </w:tc>
      </w:tr>
      <w:tr w:rsidR="00F91C4F" w:rsidRPr="00C45024" w:rsidTr="008A1306">
        <w:tc>
          <w:tcPr>
            <w:tcW w:w="14425" w:type="dxa"/>
            <w:gridSpan w:val="9"/>
          </w:tcPr>
          <w:p w:rsidR="00F91C4F" w:rsidRPr="00C45024" w:rsidRDefault="00F91C4F" w:rsidP="008A13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>Антикоррупционная экспертиза нормативных актов и их проектов</w:t>
            </w:r>
          </w:p>
        </w:tc>
      </w:tr>
      <w:tr w:rsidR="00F91C4F" w:rsidRPr="00C45024" w:rsidTr="008A1306">
        <w:tc>
          <w:tcPr>
            <w:tcW w:w="607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5342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Правовая э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кспертиза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локально-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нормативных актов Учреждения на наличие коррупционной составляющей</w:t>
            </w:r>
          </w:p>
        </w:tc>
        <w:tc>
          <w:tcPr>
            <w:tcW w:w="2664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дический отдел</w:t>
            </w:r>
          </w:p>
        </w:tc>
        <w:tc>
          <w:tcPr>
            <w:tcW w:w="2268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3544" w:type="dxa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Предупреждение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коррупционных правонарушений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Учреждении</w:t>
            </w:r>
          </w:p>
        </w:tc>
      </w:tr>
      <w:tr w:rsidR="00F91C4F" w:rsidRPr="00C45024" w:rsidTr="008A1306">
        <w:tc>
          <w:tcPr>
            <w:tcW w:w="607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5342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Анализ и уточнение должностных обязанностей сотрудников Учреждения, исполнение которых в наибольшей мере подвержено риску коррупционных проявлений</w:t>
            </w:r>
          </w:p>
        </w:tc>
        <w:tc>
          <w:tcPr>
            <w:tcW w:w="2664" w:type="dxa"/>
            <w:gridSpan w:val="2"/>
          </w:tcPr>
          <w:p w:rsidR="00F91C4F" w:rsidRDefault="00F91C4F" w:rsidP="008A13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ачальник отдела кадров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противодействию коррупции</w:t>
            </w: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изменении штатного расписания</w:t>
            </w: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внесении изменений в должностные обязанности.</w:t>
            </w:r>
          </w:p>
        </w:tc>
        <w:tc>
          <w:tcPr>
            <w:tcW w:w="3544" w:type="dxa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Предупреждение коррупционных правонарушений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Учреждении</w:t>
            </w:r>
          </w:p>
        </w:tc>
      </w:tr>
      <w:tr w:rsidR="00F91C4F" w:rsidRPr="00C45024" w:rsidTr="008A1306">
        <w:tc>
          <w:tcPr>
            <w:tcW w:w="14425" w:type="dxa"/>
            <w:gridSpan w:val="9"/>
          </w:tcPr>
          <w:p w:rsidR="00F91C4F" w:rsidRPr="00C45024" w:rsidRDefault="00F91C4F" w:rsidP="008A13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>Мониторинг коррупции, коррупционных факторов и мер антикоррупционной политики</w:t>
            </w:r>
          </w:p>
        </w:tc>
      </w:tr>
      <w:tr w:rsidR="00F91C4F" w:rsidRPr="00C45024" w:rsidTr="008A1306">
        <w:trPr>
          <w:trHeight w:val="2629"/>
        </w:trPr>
        <w:tc>
          <w:tcPr>
            <w:tcW w:w="607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5342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комиссионное рассмотрение полугодового отчета по  исполнения плана мероприятий по противодействию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коррупции в Учреждении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текущий год.</w:t>
            </w: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4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Комиссия по противодействию коррупции</w:t>
            </w: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Ответственное лицо</w:t>
            </w:r>
          </w:p>
        </w:tc>
        <w:tc>
          <w:tcPr>
            <w:tcW w:w="2268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 полугодие до 30.06.2019 г.)</w:t>
            </w:r>
          </w:p>
          <w:p w:rsidR="00F91C4F" w:rsidRPr="008C04E2" w:rsidRDefault="00F91C4F" w:rsidP="008A13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8C04E2">
              <w:rPr>
                <w:rFonts w:ascii="Times New Roman" w:hAnsi="Times New Roman" w:cs="Times New Roman"/>
                <w:sz w:val="28"/>
                <w:szCs w:val="28"/>
              </w:rPr>
              <w:t>(актуальность информации по состоянию на 15.06.20 г.)</w:t>
            </w:r>
          </w:p>
          <w:p w:rsidR="00F91C4F" w:rsidRPr="008C04E2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4E2">
              <w:rPr>
                <w:rFonts w:ascii="Times New Roman" w:hAnsi="Times New Roman" w:cs="Times New Roman"/>
                <w:sz w:val="28"/>
                <w:szCs w:val="28"/>
              </w:rPr>
              <w:t>(2 полугодие до 30.12.2019 г.)</w:t>
            </w:r>
          </w:p>
          <w:p w:rsidR="00F91C4F" w:rsidRDefault="00F91C4F" w:rsidP="008A13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04E2">
              <w:rPr>
                <w:rFonts w:ascii="Times New Roman" w:hAnsi="Times New Roman" w:cs="Times New Roman"/>
                <w:sz w:val="28"/>
                <w:szCs w:val="28"/>
              </w:rPr>
              <w:t xml:space="preserve">(актуальность информации по </w:t>
            </w:r>
            <w:r w:rsidRPr="008C04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состоянию на 15.12.20 г.)</w:t>
            </w: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Подведение итогов в отчетном периоде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плана по противодействию коррупции в Учреждении</w:t>
            </w:r>
          </w:p>
        </w:tc>
      </w:tr>
      <w:tr w:rsidR="00F91C4F" w:rsidRPr="00C45024" w:rsidTr="008A1306">
        <w:tc>
          <w:tcPr>
            <w:tcW w:w="607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3.2</w:t>
            </w:r>
          </w:p>
        </w:tc>
        <w:tc>
          <w:tcPr>
            <w:tcW w:w="5342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жалоб и обращений граждан, поступающих через системы общего пользования (почтовый, электронный, телефон) на действие (бездействие) работников Учреждения с точки зрения наличия сведений о факт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коррупции</w:t>
            </w:r>
          </w:p>
        </w:tc>
        <w:tc>
          <w:tcPr>
            <w:tcW w:w="2664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Комиссия по противодействию коррупции</w:t>
            </w: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Ответственное лицо</w:t>
            </w:r>
          </w:p>
        </w:tc>
        <w:tc>
          <w:tcPr>
            <w:tcW w:w="2268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 поступлении жалоб и обращений)</w:t>
            </w:r>
          </w:p>
        </w:tc>
        <w:tc>
          <w:tcPr>
            <w:tcW w:w="3544" w:type="dxa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взаимодействия с гражданами</w:t>
            </w: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Обеспечение своевременного принятия мер по коррупционным проявлениям со стороны работников Учреждения</w:t>
            </w:r>
          </w:p>
        </w:tc>
      </w:tr>
      <w:tr w:rsidR="00F91C4F" w:rsidRPr="00C45024" w:rsidTr="008A1306">
        <w:trPr>
          <w:trHeight w:val="699"/>
        </w:trPr>
        <w:tc>
          <w:tcPr>
            <w:tcW w:w="607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5342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Прием и рассмотрение сообщений о случаях склонения работников Учреждения к совершению коррупционных правонарушений в интересах или от имени иной организации, а так же о случаях совершения коррупционных правонарушений работниками, контрагентами Учреждения или иными лицами</w:t>
            </w:r>
          </w:p>
        </w:tc>
        <w:tc>
          <w:tcPr>
            <w:tcW w:w="2664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Комиссия по противодействию коррупции</w:t>
            </w: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Ответственное лицо</w:t>
            </w:r>
          </w:p>
        </w:tc>
        <w:tc>
          <w:tcPr>
            <w:tcW w:w="2268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 поступлении сообщений)</w:t>
            </w:r>
          </w:p>
        </w:tc>
        <w:tc>
          <w:tcPr>
            <w:tcW w:w="3544" w:type="dxa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Обеспечение своевременного выявления и принятия мер по коррупционным проявлениям со стороны работников Учреждения</w:t>
            </w:r>
          </w:p>
        </w:tc>
      </w:tr>
      <w:tr w:rsidR="00F91C4F" w:rsidRPr="00C45024" w:rsidTr="008A1306">
        <w:trPr>
          <w:trHeight w:val="550"/>
        </w:trPr>
        <w:tc>
          <w:tcPr>
            <w:tcW w:w="607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5342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анализа реализации плана мероприятий по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противодействию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коррупции в Учреждении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второе полугодие 2019 г.,  и рассмотрение плана мероприятий на 2020 год</w:t>
            </w:r>
          </w:p>
        </w:tc>
        <w:tc>
          <w:tcPr>
            <w:tcW w:w="2664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Комиссия по противодействию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коррупции</w:t>
            </w: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30 декабря</w:t>
            </w: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 года</w:t>
            </w:r>
          </w:p>
        </w:tc>
        <w:tc>
          <w:tcPr>
            <w:tcW w:w="3544" w:type="dxa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Подведение итогов в отчетном периоде,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утверждение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плана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противодействию коррупции в Учреждении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следующий год</w:t>
            </w:r>
          </w:p>
        </w:tc>
      </w:tr>
      <w:tr w:rsidR="00F91C4F" w:rsidRPr="00C45024" w:rsidTr="008A1306">
        <w:tc>
          <w:tcPr>
            <w:tcW w:w="14425" w:type="dxa"/>
            <w:gridSpan w:val="9"/>
          </w:tcPr>
          <w:p w:rsidR="00F91C4F" w:rsidRPr="00C45024" w:rsidRDefault="00F91C4F" w:rsidP="008A13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Совершенствование системы работы Учреждения в части усиления антикоррупционного </w:t>
            </w:r>
            <w:proofErr w:type="gramStart"/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контроля за</w:t>
            </w:r>
            <w:proofErr w:type="gramEnd"/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служебной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деятельностью работников Учреждения</w:t>
            </w:r>
          </w:p>
        </w:tc>
      </w:tr>
      <w:tr w:rsidR="00F91C4F" w:rsidRPr="00C45024" w:rsidTr="008A1306">
        <w:tc>
          <w:tcPr>
            <w:tcW w:w="607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2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знакомлени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работников Учреждения с нормативными правовыми актами, локальны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нормативны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ами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регламентирующими вопросы противодействия коррупции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«Антикоррупционная политика»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с одновременным разъяснениям положений указанных нормативных правовых актов, в том числе ограничений, касающихся получения и дачу взятки, посредничество во взяточничестве  в виде штрафов, кратных сумме взятки, увольнения в связи с утратой доверия, порядка проверки сведений, представленных указанными лицами в соответствии с законодательством Российской Федерации о противодействии коррупции, с правоприменительной практикой по результатам вступивших в законную силу решений судов о признании</w:t>
            </w:r>
            <w:proofErr w:type="gramEnd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недействительными</w:t>
            </w:r>
            <w:proofErr w:type="gramEnd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ненормативных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правовых актов, незаконными решений и действий (бездействий) органов государственной власти области, иных органов</w:t>
            </w:r>
          </w:p>
        </w:tc>
        <w:tc>
          <w:tcPr>
            <w:tcW w:w="2664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Начальник отдела кадров</w:t>
            </w: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обособленных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структурных</w:t>
            </w: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подразделений</w:t>
            </w:r>
          </w:p>
          <w:p w:rsidR="00F91C4F" w:rsidRPr="00C45024" w:rsidRDefault="00F91C4F" w:rsidP="008A13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приеме на работу</w:t>
            </w: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(Согласно  должности)</w:t>
            </w:r>
          </w:p>
        </w:tc>
        <w:tc>
          <w:tcPr>
            <w:tcW w:w="3544" w:type="dxa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Предупреждение коррупционных правонарушений. Формирование отрицательного отношения к коррупции у работников Учреждения. Повышение эффективности деятельности в части правового просвещения работников Учреждения по антикоррупционной 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тике</w:t>
            </w:r>
          </w:p>
        </w:tc>
      </w:tr>
      <w:tr w:rsidR="00F91C4F" w:rsidRPr="00C45024" w:rsidTr="008A1306">
        <w:tc>
          <w:tcPr>
            <w:tcW w:w="607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2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Организация проверки достоверности предоставляемых гражданами персональных данных и иных сведений при поступлении на работу в Учреждение</w:t>
            </w:r>
          </w:p>
        </w:tc>
        <w:tc>
          <w:tcPr>
            <w:tcW w:w="2664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Начальник отдела кадров</w:t>
            </w:r>
          </w:p>
        </w:tc>
        <w:tc>
          <w:tcPr>
            <w:tcW w:w="2268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544" w:type="dxa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Предупреждение коррупционных правонарушений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Учреждении</w:t>
            </w:r>
          </w:p>
        </w:tc>
      </w:tr>
      <w:tr w:rsidR="00F91C4F" w:rsidRPr="00C45024" w:rsidTr="008A1306">
        <w:tc>
          <w:tcPr>
            <w:tcW w:w="607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2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Проведение служебных проверок по обращениям граждан на предмет выявления фактов злоупотребления служебными полномочиями сотрудниками Учреждения</w:t>
            </w:r>
          </w:p>
        </w:tc>
        <w:tc>
          <w:tcPr>
            <w:tcW w:w="2664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Комиссия по противодействию коррупции</w:t>
            </w: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кадров</w:t>
            </w:r>
          </w:p>
        </w:tc>
        <w:tc>
          <w:tcPr>
            <w:tcW w:w="2268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544" w:type="dxa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Обеспечение своевременного выявления и принятия мер по коррупционным проявлениям со стороны работников Учреждения</w:t>
            </w:r>
          </w:p>
        </w:tc>
      </w:tr>
      <w:tr w:rsidR="00F91C4F" w:rsidRPr="00C45024" w:rsidTr="008A1306">
        <w:tc>
          <w:tcPr>
            <w:tcW w:w="14425" w:type="dxa"/>
            <w:gridSpan w:val="9"/>
          </w:tcPr>
          <w:p w:rsidR="00F91C4F" w:rsidRPr="00C45024" w:rsidRDefault="00F91C4F" w:rsidP="008A13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>Повышение информационной открытости о деятельности государственного бюджетного учреждения Псковской области «Управление автомобильных дорог Псковской области», в том числе в сфере противодействия коррупции, направленного на стимулирование антикоррупционной активности общественности</w:t>
            </w:r>
          </w:p>
        </w:tc>
      </w:tr>
      <w:tr w:rsidR="00F91C4F" w:rsidRPr="00C45024" w:rsidTr="008A1306">
        <w:tc>
          <w:tcPr>
            <w:tcW w:w="607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5342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Проведение анализа заявлений и обращений граждан, поступающих в Учреждение через системы общего пользования (почтовый, электронный, телефон), а так же результатов их рассмотрения на предмет наличия информации о фактах коррупции со стороны работников, о причинах и условиях, способствующих их проявлению.</w:t>
            </w:r>
          </w:p>
        </w:tc>
        <w:tc>
          <w:tcPr>
            <w:tcW w:w="2664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документационного обеспечения</w:t>
            </w: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(приемная)</w:t>
            </w: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544" w:type="dxa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Обеспечение своевременного выявления и принятия мер по коррупционным проявлениям со стороны работников Учреждения</w:t>
            </w:r>
          </w:p>
        </w:tc>
      </w:tr>
      <w:tr w:rsidR="00F91C4F" w:rsidRPr="00C45024" w:rsidTr="008A1306">
        <w:tc>
          <w:tcPr>
            <w:tcW w:w="14425" w:type="dxa"/>
            <w:gridSpan w:val="9"/>
          </w:tcPr>
          <w:p w:rsidR="00F91C4F" w:rsidRPr="00C45024" w:rsidRDefault="00F91C4F" w:rsidP="008A13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Совершенствование организации деятельности в сфере размещения государственных заказов</w:t>
            </w:r>
          </w:p>
        </w:tc>
      </w:tr>
      <w:tr w:rsidR="00F91C4F" w:rsidRPr="00C45024" w:rsidTr="008A1306">
        <w:tc>
          <w:tcPr>
            <w:tcW w:w="607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5342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Обеспечение соблюдения законодательства в сфере размещения заказов для государственных нужд в соответствии с Федеральным законом от 05.04.2013г. №44-ФЗ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 контрактной системе…»</w:t>
            </w: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Осуществление добросовестной конкуренции, открытости, гласности, объективности при закупке товаров, работ, услуг</w:t>
            </w:r>
          </w:p>
        </w:tc>
        <w:tc>
          <w:tcPr>
            <w:tcW w:w="2664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 отдел</w:t>
            </w: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тдел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закупок</w:t>
            </w:r>
          </w:p>
        </w:tc>
        <w:tc>
          <w:tcPr>
            <w:tcW w:w="2268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544" w:type="dxa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Создание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условий для недопущения фактов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нецелевого использования бюджетных средств, коррупционных факторов при расходовании средств областного бюджета, нарушений законодательства о размещении заказов для государственных нужд. Обеспечение соблюдения законодательства в сфере размещения заказов для государственных нужд</w:t>
            </w:r>
          </w:p>
        </w:tc>
      </w:tr>
      <w:tr w:rsidR="00F91C4F" w:rsidRPr="00C45024" w:rsidTr="008A1306">
        <w:tc>
          <w:tcPr>
            <w:tcW w:w="14425" w:type="dxa"/>
            <w:gridSpan w:val="9"/>
          </w:tcPr>
          <w:p w:rsidR="00F91C4F" w:rsidRPr="00C45024" w:rsidRDefault="00F91C4F" w:rsidP="008A13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>Осуществление контроля финансово-хозяйственной деятельности в Учреждении в целях предупреждении коррупции</w:t>
            </w:r>
          </w:p>
        </w:tc>
      </w:tr>
      <w:tr w:rsidR="00F91C4F" w:rsidRPr="00C45024" w:rsidTr="008A1306">
        <w:tc>
          <w:tcPr>
            <w:tcW w:w="607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5342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целевым использованием бюджетных средств</w:t>
            </w:r>
          </w:p>
        </w:tc>
        <w:tc>
          <w:tcPr>
            <w:tcW w:w="2664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2268" w:type="dxa"/>
            <w:gridSpan w:val="2"/>
          </w:tcPr>
          <w:p w:rsidR="00F91C4F" w:rsidRPr="00C45024" w:rsidRDefault="00F91C4F" w:rsidP="008A13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544" w:type="dxa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недопущения фактов нецелевого использования бюджетных средств, коррупционных факторов при расходова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нии средств областного бюджета</w:t>
            </w:r>
          </w:p>
        </w:tc>
      </w:tr>
      <w:tr w:rsidR="00F91C4F" w:rsidRPr="00C45024" w:rsidTr="008A1306">
        <w:trPr>
          <w:trHeight w:val="465"/>
        </w:trPr>
        <w:tc>
          <w:tcPr>
            <w:tcW w:w="570" w:type="dxa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7.2</w:t>
            </w:r>
          </w:p>
          <w:p w:rsidR="00F91C4F" w:rsidRPr="003E218F" w:rsidRDefault="00F91C4F" w:rsidP="008A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70" w:type="dxa"/>
            <w:gridSpan w:val="2"/>
            <w:vAlign w:val="center"/>
          </w:tcPr>
          <w:p w:rsidR="00F91C4F" w:rsidRPr="00F95486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486">
              <w:rPr>
                <w:rFonts w:ascii="Times New Roman" w:hAnsi="Times New Roman" w:cs="Times New Roman"/>
                <w:sz w:val="28"/>
                <w:szCs w:val="28"/>
              </w:rPr>
              <w:t>Проведение внеплановых проверок</w:t>
            </w:r>
          </w:p>
          <w:p w:rsidR="00F91C4F" w:rsidRPr="003E218F" w:rsidRDefault="00F91C4F" w:rsidP="008A13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55" w:type="dxa"/>
            <w:gridSpan w:val="2"/>
            <w:shd w:val="clear" w:color="auto" w:fill="auto"/>
          </w:tcPr>
          <w:p w:rsidR="00F91C4F" w:rsidRPr="00362A10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Pr="00362A10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A10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Ответственное лицо из состава </w:t>
            </w:r>
            <w:r w:rsidRPr="00362A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комиссии,</w:t>
            </w:r>
          </w:p>
          <w:p w:rsidR="00F91C4F" w:rsidRPr="00362A10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Pr="00362A10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A10">
              <w:rPr>
                <w:rFonts w:ascii="Times New Roman" w:hAnsi="Times New Roman" w:cs="Times New Roman"/>
                <w:sz w:val="28"/>
                <w:szCs w:val="28"/>
              </w:rPr>
              <w:t>Инициатор проверки</w:t>
            </w:r>
          </w:p>
          <w:p w:rsidR="00F91C4F" w:rsidRPr="00362A10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0" w:type="dxa"/>
            <w:gridSpan w:val="2"/>
            <w:shd w:val="clear" w:color="auto" w:fill="auto"/>
          </w:tcPr>
          <w:p w:rsidR="00F91C4F" w:rsidRPr="00362A10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C4F" w:rsidRPr="00362A10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A10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550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Предупреждение коррупционных правонарушений.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Формирование отрицательного отношения к коррупции у работников Учреждения. </w:t>
            </w:r>
          </w:p>
        </w:tc>
      </w:tr>
      <w:tr w:rsidR="00F91C4F" w:rsidRPr="00C45024" w:rsidTr="008A1306">
        <w:trPr>
          <w:trHeight w:val="495"/>
        </w:trPr>
        <w:tc>
          <w:tcPr>
            <w:tcW w:w="14425" w:type="dxa"/>
            <w:gridSpan w:val="9"/>
          </w:tcPr>
          <w:p w:rsidR="00F91C4F" w:rsidRPr="003E218F" w:rsidRDefault="00F91C4F" w:rsidP="008A130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Усиление взаимодействия с правоохранительными органами в сфере противодействия коррупции</w:t>
            </w:r>
          </w:p>
        </w:tc>
      </w:tr>
      <w:tr w:rsidR="00F91C4F" w:rsidRPr="00C45024" w:rsidTr="008A1306">
        <w:tc>
          <w:tcPr>
            <w:tcW w:w="607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8.1</w:t>
            </w:r>
          </w:p>
        </w:tc>
        <w:tc>
          <w:tcPr>
            <w:tcW w:w="5342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Организация и осуществление оперативной передачи в правоохранительные органы информации о коррупционных правонарушениях и преступлениях, выявленных в ходе текущей деятельности</w:t>
            </w:r>
          </w:p>
        </w:tc>
        <w:tc>
          <w:tcPr>
            <w:tcW w:w="2664" w:type="dxa"/>
            <w:gridSpan w:val="2"/>
          </w:tcPr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F91C4F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или</w:t>
            </w:r>
          </w:p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Уполномоченный заместитель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268" w:type="dxa"/>
            <w:gridSpan w:val="2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мере поступления информации</w:t>
            </w:r>
          </w:p>
        </w:tc>
        <w:tc>
          <w:tcPr>
            <w:tcW w:w="3544" w:type="dxa"/>
          </w:tcPr>
          <w:p w:rsidR="00F91C4F" w:rsidRPr="00C45024" w:rsidRDefault="00F91C4F" w:rsidP="008A13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Пресечение коррупционных правонарушений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Учреждении</w:t>
            </w:r>
          </w:p>
        </w:tc>
      </w:tr>
    </w:tbl>
    <w:p w:rsidR="00F91C4F" w:rsidRDefault="00F91C4F" w:rsidP="00F91C4F"/>
    <w:p w:rsidR="00734EC5" w:rsidRPr="00924A76" w:rsidRDefault="00734EC5">
      <w:pPr>
        <w:rPr>
          <w:rFonts w:ascii="Times New Roman" w:hAnsi="Times New Roman" w:cs="Times New Roman"/>
          <w:sz w:val="24"/>
          <w:szCs w:val="24"/>
        </w:rPr>
      </w:pPr>
    </w:p>
    <w:sectPr w:rsidR="00734EC5" w:rsidRPr="00924A76" w:rsidSect="00F91C4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22DCD"/>
    <w:multiLevelType w:val="hybridMultilevel"/>
    <w:tmpl w:val="46CED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7DA"/>
    <w:rsid w:val="003467DA"/>
    <w:rsid w:val="00734EC5"/>
    <w:rsid w:val="008C04E2"/>
    <w:rsid w:val="00924A76"/>
    <w:rsid w:val="00F91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C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1C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1C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C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1C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1C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1217</Words>
  <Characters>6943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3</cp:revision>
  <dcterms:created xsi:type="dcterms:W3CDTF">2019-12-14T07:53:00Z</dcterms:created>
  <dcterms:modified xsi:type="dcterms:W3CDTF">2019-12-30T06:48:00Z</dcterms:modified>
</cp:coreProperties>
</file>