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0AF" w:rsidRDefault="007B70AF" w:rsidP="007B70AF">
      <w:pPr>
        <w:spacing w:after="0" w:line="30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0AF" w:rsidRPr="005876F7" w:rsidRDefault="007B70AF" w:rsidP="007B70AF">
      <w:pPr>
        <w:spacing w:after="0" w:line="30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государственного бюджетного учреждения Псковской области Управление автомобильных дорог Псковской области»</w:t>
      </w:r>
    </w:p>
    <w:p w:rsidR="00AE1E86" w:rsidRDefault="007B70AF" w:rsidP="007B70AF">
      <w:pPr>
        <w:spacing w:after="100" w:afterAutospacing="1" w:line="240" w:lineRule="auto"/>
        <w:jc w:val="center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AE1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AE1E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AE1E86" w:rsidRPr="00AE1E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</w:t>
      </w:r>
      <w:r w:rsidRPr="00AE1E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 __</w:t>
      </w:r>
      <w:r w:rsidR="00AE1E86" w:rsidRPr="00AE1E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мая       2019 г. № 217</w:t>
      </w:r>
    </w:p>
    <w:p w:rsidR="007B70AF" w:rsidRPr="005866E1" w:rsidRDefault="007B70AF" w:rsidP="007B70AF">
      <w:pPr>
        <w:spacing w:after="100" w:afterAutospacing="1" w:line="240" w:lineRule="auto"/>
        <w:jc w:val="center"/>
        <w:textAlignment w:val="top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Порядок представления сведений о доходах, расходах, об имуществе и обязательствах имущественного характера</w:t>
      </w:r>
      <w:r w:rsidRPr="004552D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работниками, замещающими должности,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</w:t>
      </w:r>
      <w:r w:rsidRPr="004552D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связанные с коррупционными рисками и при назначении на которые граждане  обязаны предоставлять  </w:t>
      </w:r>
      <w:bookmarkStart w:id="0" w:name="_GoBack"/>
      <w:bookmarkEnd w:id="0"/>
      <w:r w:rsidRPr="004552D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сведения о доходах</w:t>
      </w:r>
    </w:p>
    <w:p w:rsidR="007B70AF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1. </w:t>
      </w: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Настоящий Порядок устанавливает процедуру представления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работниками, замещающими должности, включенные в Перечень должностей, замещение которых связано с коррупционными рисками и перечень должностей при назначении, на которые граждане  и при замещении которых сотрудники обязаны предоставлять сведения о доходах в государственном бюджетном учреждении Псковской области «Управление автомобильных дорог Псковской области» (далее по тексту – ГБУ ПО 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», Учреждение), назначение на должность которых осуществляется директором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Учреждения, (далее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–р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аботники), сведений о доходах,  </w:t>
      </w:r>
      <w:r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об имуществе и обязательствах имущественного характера,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сведений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 в течение календарного года, предшествующему году предоставления сведений (далее – отчетный период), если общая сумма таких сделок превышает общий доход данного лица за три последних года, предшествующих отчетному периоду, и об источниках получения средств, за счет которых совершены эти сделки (далее  - сведения о доходах и расходах) (далее – Порядок),  </w:t>
      </w:r>
      <w:r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 также сведени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й</w:t>
      </w:r>
      <w:r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</w:p>
    <w:p w:rsidR="007B70AF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2. </w:t>
      </w: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Сведения о доходах представляются по форме справки, заполнение которой осуществляется с использованием специального программного обеспечения 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«Справки БК»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которое необходимо установить на своих рабочих местах по ссылке 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http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:/</w:t>
      </w:r>
      <w:proofErr w:type="spellStart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gossluzhba</w:t>
      </w:r>
      <w:proofErr w:type="spellEnd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proofErr w:type="spellStart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gov</w:t>
      </w:r>
      <w:proofErr w:type="spellEnd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.</w:t>
      </w:r>
      <w:proofErr w:type="spellStart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ru</w:t>
      </w:r>
      <w:proofErr w:type="spellEnd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page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index</w:t>
      </w:r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proofErr w:type="spellStart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spravki</w:t>
      </w:r>
      <w:proofErr w:type="spellEnd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_</w:t>
      </w:r>
      <w:proofErr w:type="spellStart"/>
      <w:r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bk</w:t>
      </w:r>
      <w:proofErr w:type="spellEnd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(далее - форма справки)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 с учетом требований </w:t>
      </w:r>
      <w:r w:rsidRPr="004614DE">
        <w:rPr>
          <w:rFonts w:ascii="Times New Roman" w:eastAsia="Calibri" w:hAnsi="Times New Roman" w:cs="Times New Roman"/>
          <w:b/>
          <w:sz w:val="28"/>
          <w:szCs w:val="28"/>
        </w:rPr>
        <w:t>методически</w:t>
      </w:r>
      <w:r>
        <w:rPr>
          <w:rFonts w:ascii="Times New Roman" w:eastAsia="Calibri" w:hAnsi="Times New Roman" w:cs="Times New Roman"/>
          <w:b/>
          <w:sz w:val="28"/>
          <w:szCs w:val="28"/>
        </w:rPr>
        <w:t>х</w:t>
      </w:r>
      <w:r w:rsidRPr="004614DE">
        <w:rPr>
          <w:rFonts w:ascii="Times New Roman" w:eastAsia="Calibri" w:hAnsi="Times New Roman" w:cs="Times New Roman"/>
          <w:b/>
          <w:sz w:val="28"/>
          <w:szCs w:val="28"/>
        </w:rPr>
        <w:t xml:space="preserve"> рекомендаци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й </w:t>
      </w:r>
      <w:r w:rsidRPr="004614DE">
        <w:rPr>
          <w:rFonts w:ascii="Times New Roman" w:eastAsia="Calibri" w:hAnsi="Times New Roman" w:cs="Times New Roman"/>
          <w:b/>
          <w:sz w:val="28"/>
          <w:szCs w:val="28"/>
        </w:rPr>
        <w:t>по вопросам представления сведений о доходах, расходах, об имуществе и обязательствах имущественного характера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614DE">
        <w:rPr>
          <w:rFonts w:ascii="Times New Roman" w:eastAsia="Calibri" w:hAnsi="Times New Roman" w:cs="Times New Roman"/>
          <w:b/>
          <w:sz w:val="28"/>
          <w:szCs w:val="28"/>
        </w:rPr>
        <w:t>и заполнения соответствующей формы</w:t>
      </w:r>
      <w:proofErr w:type="gramEnd"/>
      <w:r w:rsidRPr="004614DE">
        <w:rPr>
          <w:rFonts w:ascii="Times New Roman" w:eastAsia="Calibri" w:hAnsi="Times New Roman" w:cs="Times New Roman"/>
          <w:b/>
          <w:sz w:val="28"/>
          <w:szCs w:val="28"/>
        </w:rPr>
        <w:t xml:space="preserve"> справки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которые разрабатывается Министерством труда Российской Федерации с целью разъяснения отдельных ситуаций, возникающих при заполнении справок о доходах, расходах об имуществе и обязательствах имущественного характера. </w:t>
      </w:r>
    </w:p>
    <w:p w:rsidR="007B70AF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 xml:space="preserve">Сведения о доходах и расходах предоставляются 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работниками - ежегодно,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начиная с 01 января, но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не позднее </w:t>
      </w:r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1 апреля года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следующего за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отчетным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Сведения предоставляются в </w:t>
      </w:r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отдел кадров ГБУ ПО «</w:t>
      </w:r>
      <w:proofErr w:type="spellStart"/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Псковавтодор</w:t>
      </w:r>
      <w:proofErr w:type="spellEnd"/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Работник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Учреждения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замещающий должность, включенную в Перечень должностей, представляет ежегодно: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а) сведения о своих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 расходах,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 расходах,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Сведения о расходах отражаются работником, если общая сумма сделок (по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превышает общий доход работника и доход его супруги (супруга) за три последних года, предшествующих отчетному периоду, вместе со сведениями о доходах, расходах, об имуществе и обязательствах имущественного характера работника, его супруги</w:t>
      </w:r>
      <w:proofErr w:type="gramEnd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(супруга) и несовершеннолетних детей.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5. 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Сведения о доходах, расходах, об имуществе и обязательствах имущественного характера работника, его супруги (супруга) и несовершеннолетних детей представляются лично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работником в отдел кадров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Представленные по форме справки сведения приобщаются к личному делу работника.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6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 В случае если работник обнаружил, что в представленных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вправе представить уточненные сведения.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Представить уточненные сведения в течение одного месяца после окончания срока указанного в пункте 2 настоящего Порядка. 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7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 Представляемые в соответствии с настоящим Порядком сведения о доходах, расходах, об имуществе и обязательствах имущественного характера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7B70AF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8. В случае непредставления по объективным причинам работником сведений о доходах и расходах, данный факт подлежит рассмотрению на комиссии по противодействию коррупции и урегулированию конфликта интересов ГБУ ПО 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». </w:t>
      </w:r>
    </w:p>
    <w:p w:rsidR="007B70AF" w:rsidRPr="005866E1" w:rsidRDefault="007B70AF" w:rsidP="007B70AF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9. В случае непредставления или представления заведомо ложных сведений о доходах и расходах работник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подвергается  дисциплинарной ответственности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 соответствии с законодательством Российской Федерации. </w:t>
      </w:r>
    </w:p>
    <w:p w:rsidR="007B70AF" w:rsidRPr="005866E1" w:rsidRDefault="007B70AF" w:rsidP="007B70A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706F" w:rsidRDefault="00ED706F"/>
    <w:sectPr w:rsidR="00ED706F" w:rsidSect="00723A8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8D3"/>
    <w:rsid w:val="007B70AF"/>
    <w:rsid w:val="008768D3"/>
    <w:rsid w:val="00AE1E86"/>
    <w:rsid w:val="00ED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825</Words>
  <Characters>4705</Characters>
  <Application>Microsoft Office Word</Application>
  <DocSecurity>0</DocSecurity>
  <Lines>39</Lines>
  <Paragraphs>11</Paragraphs>
  <ScaleCrop>false</ScaleCrop>
  <Company>GBU PO "PSKOVAVTODOR"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2020-04-09T06:33:00Z</dcterms:created>
  <dcterms:modified xsi:type="dcterms:W3CDTF">2020-04-09T07:15:00Z</dcterms:modified>
</cp:coreProperties>
</file>